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237D" w14:textId="5111164A" w:rsidR="000A2AFA" w:rsidRPr="00C047FB" w:rsidRDefault="00CE3363" w:rsidP="00BC1FFC">
      <w:pPr>
        <w:spacing w:after="151"/>
        <w:ind w:right="-2"/>
        <w:jc w:val="center"/>
        <w:rPr>
          <w:color w:val="auto"/>
        </w:rPr>
      </w:pPr>
      <w:r w:rsidRPr="00C047FB">
        <w:rPr>
          <w:b/>
          <w:color w:val="auto"/>
        </w:rPr>
        <w:t>INFORMACJA O ZAMIARZE PRZEPROWADZENIA DIALOGU TECHNICZNEGO</w:t>
      </w:r>
    </w:p>
    <w:p w14:paraId="11955C49" w14:textId="4A6251F8" w:rsidR="000A2AFA" w:rsidRPr="00C047FB" w:rsidRDefault="00E0625E" w:rsidP="0081103A">
      <w:pPr>
        <w:spacing w:after="32"/>
        <w:rPr>
          <w:color w:val="auto"/>
        </w:rPr>
      </w:pPr>
      <w:r w:rsidRPr="00C047FB">
        <w:rPr>
          <w:color w:val="auto"/>
        </w:rPr>
        <w:t>Zamawiający</w:t>
      </w:r>
      <w:r w:rsidR="0089262B" w:rsidRPr="00C047FB">
        <w:rPr>
          <w:color w:val="auto"/>
        </w:rPr>
        <w:t xml:space="preserve"> informuje, że zamierza prowadzić dialog techniczny, o którym mowa w art. 31a ustawy Prawo zamówień publicznych (Dz.U. z 201</w:t>
      </w:r>
      <w:r w:rsidR="00BC1FFC" w:rsidRPr="00C047FB">
        <w:rPr>
          <w:color w:val="auto"/>
        </w:rPr>
        <w:t>8</w:t>
      </w:r>
      <w:r w:rsidR="0089262B" w:rsidRPr="00C047FB">
        <w:rPr>
          <w:color w:val="auto"/>
        </w:rPr>
        <w:t xml:space="preserve"> r. poz. 1</w:t>
      </w:r>
      <w:r w:rsidR="00BC1FFC" w:rsidRPr="00C047FB">
        <w:rPr>
          <w:color w:val="auto"/>
        </w:rPr>
        <w:t>986</w:t>
      </w:r>
      <w:r w:rsidR="0089262B" w:rsidRPr="00C047FB">
        <w:rPr>
          <w:color w:val="auto"/>
        </w:rPr>
        <w:t xml:space="preserve">  ze zm.) mający na celu uzyskanie informacji dotyczących planowanego zamówienia publicznego polegającego </w:t>
      </w:r>
      <w:r w:rsidR="0089262B" w:rsidRPr="0081103A">
        <w:rPr>
          <w:color w:val="auto"/>
          <w:u w:val="single"/>
        </w:rPr>
        <w:t>na opracowaniu</w:t>
      </w:r>
      <w:r w:rsidR="00877037" w:rsidRPr="0081103A">
        <w:rPr>
          <w:color w:val="auto"/>
          <w:u w:val="single"/>
        </w:rPr>
        <w:t xml:space="preserve"> Systemu </w:t>
      </w:r>
      <w:r w:rsidR="00BC1FFC" w:rsidRPr="0081103A">
        <w:rPr>
          <w:color w:val="auto"/>
          <w:u w:val="single"/>
        </w:rPr>
        <w:t>a</w:t>
      </w:r>
      <w:r w:rsidR="00181FA3" w:rsidRPr="0081103A">
        <w:rPr>
          <w:color w:val="auto"/>
          <w:u w:val="single"/>
        </w:rPr>
        <w:t>utomatycznego klasyfikowania</w:t>
      </w:r>
      <w:r w:rsidR="00784911" w:rsidRPr="0081103A">
        <w:rPr>
          <w:color w:val="auto"/>
          <w:u w:val="single"/>
        </w:rPr>
        <w:t xml:space="preserve"> krajowych zgłoszeń wynalazków i wzorów użytkowych  w oparciu o</w:t>
      </w:r>
      <w:r w:rsidR="0081103A">
        <w:rPr>
          <w:color w:val="auto"/>
          <w:u w:val="single"/>
        </w:rPr>
        <w:t> </w:t>
      </w:r>
      <w:r w:rsidR="00784911" w:rsidRPr="0081103A">
        <w:rPr>
          <w:color w:val="auto"/>
          <w:u w:val="single"/>
        </w:rPr>
        <w:t>międzynarodową klasyfikację patentową</w:t>
      </w:r>
      <w:r w:rsidR="00784911" w:rsidRPr="0081103A">
        <w:rPr>
          <w:color w:val="auto"/>
        </w:rPr>
        <w:t xml:space="preserve">, </w:t>
      </w:r>
      <w:r w:rsidR="0089262B" w:rsidRPr="0081103A">
        <w:rPr>
          <w:color w:val="auto"/>
        </w:rPr>
        <w:t xml:space="preserve">w ramach </w:t>
      </w:r>
      <w:r w:rsidR="00E53125" w:rsidRPr="0081103A">
        <w:rPr>
          <w:color w:val="auto"/>
        </w:rPr>
        <w:t>tegorocznej edycji</w:t>
      </w:r>
      <w:r w:rsidR="0089262B" w:rsidRPr="0081103A">
        <w:rPr>
          <w:color w:val="auto"/>
        </w:rPr>
        <w:t xml:space="preserve"> </w:t>
      </w:r>
      <w:proofErr w:type="spellStart"/>
      <w:r w:rsidRPr="0081103A">
        <w:rPr>
          <w:color w:val="auto"/>
        </w:rPr>
        <w:t>GovTech</w:t>
      </w:r>
      <w:proofErr w:type="spellEnd"/>
      <w:r w:rsidRPr="0081103A">
        <w:rPr>
          <w:color w:val="auto"/>
        </w:rPr>
        <w:t xml:space="preserve"> Polska</w:t>
      </w:r>
      <w:r w:rsidR="0089262B" w:rsidRPr="0081103A">
        <w:rPr>
          <w:color w:val="auto"/>
        </w:rPr>
        <w:t>.</w:t>
      </w:r>
      <w:r w:rsidR="0089262B" w:rsidRPr="00C047FB">
        <w:rPr>
          <w:color w:val="auto"/>
        </w:rPr>
        <w:t xml:space="preserve">  </w:t>
      </w:r>
    </w:p>
    <w:p w14:paraId="2A02293F" w14:textId="77777777" w:rsidR="000A2AFA" w:rsidRPr="00C047FB" w:rsidRDefault="0089262B" w:rsidP="0081103A">
      <w:pPr>
        <w:spacing w:after="32" w:line="240" w:lineRule="auto"/>
        <w:ind w:left="0" w:firstLine="0"/>
        <w:rPr>
          <w:color w:val="auto"/>
        </w:rPr>
      </w:pPr>
      <w:r w:rsidRPr="00C047FB">
        <w:rPr>
          <w:color w:val="auto"/>
        </w:rPr>
        <w:t xml:space="preserve"> </w:t>
      </w:r>
    </w:p>
    <w:p w14:paraId="2FF52FBA" w14:textId="77777777" w:rsidR="000A2AFA" w:rsidRPr="00C047FB" w:rsidRDefault="0089262B" w:rsidP="0081103A">
      <w:pPr>
        <w:spacing w:after="151"/>
        <w:ind w:right="-2"/>
        <w:rPr>
          <w:color w:val="auto"/>
        </w:rPr>
      </w:pPr>
      <w:r w:rsidRPr="00C047FB">
        <w:rPr>
          <w:b/>
          <w:color w:val="auto"/>
        </w:rPr>
        <w:t xml:space="preserve">Wszyscy zainteresowani mogą zgłosić wolę przystąpienia do dialogu technicznego w </w:t>
      </w:r>
      <w:r w:rsidR="00E0625E" w:rsidRPr="00C047FB">
        <w:rPr>
          <w:b/>
          <w:color w:val="auto"/>
        </w:rPr>
        <w:t>czasie jego trwania. Zamawiający decyduje o zaproszeniu wybranych podmiotów do dialogu, a informacje taką przesyła drogą elektroniczną</w:t>
      </w:r>
      <w:r w:rsidR="00E53125" w:rsidRPr="00C047FB">
        <w:rPr>
          <w:b/>
          <w:color w:val="auto"/>
        </w:rPr>
        <w:t xml:space="preserve"> lub pisemnie</w:t>
      </w:r>
      <w:r w:rsidR="00E0625E" w:rsidRPr="00C047FB">
        <w:rPr>
          <w:b/>
          <w:color w:val="auto"/>
        </w:rPr>
        <w:t>.</w:t>
      </w:r>
    </w:p>
    <w:p w14:paraId="6C34C43D" w14:textId="55FA24EA" w:rsidR="000A2AFA" w:rsidRPr="00C047FB" w:rsidRDefault="0089262B" w:rsidP="0081103A">
      <w:pPr>
        <w:rPr>
          <w:color w:val="auto"/>
        </w:rPr>
      </w:pPr>
      <w:r w:rsidRPr="00C047FB">
        <w:rPr>
          <w:color w:val="auto"/>
        </w:rPr>
        <w:t>Szczegółowe informacje dotyczące dialogu technicznego, w tym trybu zgłaszania się zainteresowanych podmiotów do udziału w dialogu zawiera</w:t>
      </w:r>
      <w:r w:rsidR="00BC1FFC" w:rsidRPr="00C047FB">
        <w:rPr>
          <w:color w:val="auto"/>
        </w:rPr>
        <w:t xml:space="preserve"> </w:t>
      </w:r>
      <w:r w:rsidR="0081103A">
        <w:rPr>
          <w:color w:val="auto"/>
        </w:rPr>
        <w:t>zamieszczone poniżej</w:t>
      </w:r>
      <w:r w:rsidR="00BC1FFC" w:rsidRPr="00C047FB">
        <w:rPr>
          <w:color w:val="auto"/>
        </w:rPr>
        <w:t xml:space="preserve"> Ogłoszenie o dialogu technicznym</w:t>
      </w:r>
      <w:r w:rsidRPr="00C047FB">
        <w:rPr>
          <w:color w:val="auto"/>
        </w:rPr>
        <w:t xml:space="preserve"> </w:t>
      </w:r>
    </w:p>
    <w:p w14:paraId="3F5957EA" w14:textId="77777777" w:rsidR="000A2AFA" w:rsidRPr="00C047FB" w:rsidRDefault="0089262B">
      <w:pPr>
        <w:spacing w:after="152" w:line="240" w:lineRule="auto"/>
        <w:ind w:left="0" w:firstLine="0"/>
        <w:jc w:val="left"/>
        <w:rPr>
          <w:color w:val="auto"/>
        </w:rPr>
      </w:pPr>
      <w:r w:rsidRPr="00C047FB">
        <w:rPr>
          <w:b/>
          <w:color w:val="auto"/>
        </w:rPr>
        <w:t xml:space="preserve"> </w:t>
      </w:r>
    </w:p>
    <w:p w14:paraId="618E7A4E" w14:textId="1790EE5A" w:rsidR="000A2AFA" w:rsidRPr="00C047FB" w:rsidRDefault="0089262B" w:rsidP="00CE3363">
      <w:pPr>
        <w:spacing w:after="151"/>
        <w:ind w:right="-2"/>
        <w:jc w:val="center"/>
        <w:rPr>
          <w:color w:val="auto"/>
        </w:rPr>
      </w:pPr>
      <w:r w:rsidRPr="00C047FB">
        <w:rPr>
          <w:b/>
          <w:color w:val="auto"/>
        </w:rPr>
        <w:t>OGŁOSZENIE O DIALOGU TECHNICZNYM</w:t>
      </w:r>
    </w:p>
    <w:p w14:paraId="6B182617" w14:textId="77777777" w:rsidR="000A2AFA" w:rsidRPr="00C047FB" w:rsidRDefault="0089262B" w:rsidP="0009535E">
      <w:pPr>
        <w:numPr>
          <w:ilvl w:val="0"/>
          <w:numId w:val="1"/>
        </w:numPr>
        <w:spacing w:after="151"/>
        <w:ind w:left="284" w:right="-2" w:hanging="284"/>
        <w:jc w:val="left"/>
        <w:rPr>
          <w:color w:val="auto"/>
        </w:rPr>
      </w:pPr>
      <w:r w:rsidRPr="00C047FB">
        <w:rPr>
          <w:b/>
          <w:color w:val="auto"/>
        </w:rPr>
        <w:t xml:space="preserve">ZAMAWIAJĄCY </w:t>
      </w:r>
      <w:r w:rsidRPr="00C047FB">
        <w:rPr>
          <w:color w:val="auto"/>
        </w:rPr>
        <w:t xml:space="preserve"> </w:t>
      </w:r>
    </w:p>
    <w:p w14:paraId="34E37C6E" w14:textId="618CFAEF" w:rsidR="0025203C" w:rsidRPr="0081103A" w:rsidRDefault="0025203C" w:rsidP="0009535E">
      <w:pPr>
        <w:widowControl w:val="0"/>
        <w:spacing w:after="0" w:line="240" w:lineRule="auto"/>
        <w:ind w:firstLine="289"/>
        <w:rPr>
          <w:rFonts w:asciiTheme="minorHAnsi" w:eastAsia="Times New Roman" w:hAnsiTheme="minorHAnsi" w:cstheme="minorHAnsi"/>
          <w:color w:val="auto"/>
        </w:rPr>
      </w:pPr>
      <w:r w:rsidRPr="0081103A">
        <w:rPr>
          <w:rFonts w:asciiTheme="minorHAnsi" w:eastAsia="Times New Roman" w:hAnsiTheme="minorHAnsi" w:cstheme="minorHAnsi"/>
          <w:color w:val="auto"/>
        </w:rPr>
        <w:t xml:space="preserve">Urząd Patentowy Rzeczypospolitej Polskiej </w:t>
      </w:r>
    </w:p>
    <w:p w14:paraId="162950DE" w14:textId="265F0D8F" w:rsidR="0025203C" w:rsidRPr="0081103A" w:rsidRDefault="0025203C" w:rsidP="0009535E">
      <w:pPr>
        <w:widowControl w:val="0"/>
        <w:spacing w:after="0" w:line="240" w:lineRule="auto"/>
        <w:ind w:firstLine="289"/>
        <w:rPr>
          <w:rFonts w:asciiTheme="minorHAnsi" w:eastAsia="Times New Roman" w:hAnsiTheme="minorHAnsi" w:cstheme="minorHAnsi"/>
          <w:color w:val="auto"/>
        </w:rPr>
      </w:pPr>
      <w:r w:rsidRPr="0081103A">
        <w:rPr>
          <w:rFonts w:asciiTheme="minorHAnsi" w:eastAsia="Times New Roman" w:hAnsiTheme="minorHAnsi" w:cstheme="minorHAnsi"/>
          <w:color w:val="auto"/>
        </w:rPr>
        <w:t>00-950 Warsz</w:t>
      </w:r>
      <w:r w:rsidR="0081103A">
        <w:rPr>
          <w:rFonts w:asciiTheme="minorHAnsi" w:eastAsia="Times New Roman" w:hAnsiTheme="minorHAnsi" w:cstheme="minorHAnsi"/>
          <w:color w:val="auto"/>
        </w:rPr>
        <w:t>awa, al. Niepodległości 188/192</w:t>
      </w:r>
    </w:p>
    <w:p w14:paraId="1DCD96F6" w14:textId="77777777" w:rsidR="0009535E" w:rsidRDefault="00DE6C2A" w:rsidP="0009535E">
      <w:pPr>
        <w:widowControl w:val="0"/>
        <w:spacing w:after="0" w:line="240" w:lineRule="auto"/>
        <w:ind w:firstLine="289"/>
        <w:rPr>
          <w:rFonts w:asciiTheme="minorHAnsi" w:eastAsia="Times New Roman" w:hAnsiTheme="minorHAnsi" w:cstheme="minorHAnsi"/>
          <w:color w:val="auto"/>
        </w:rPr>
      </w:pPr>
      <w:hyperlink r:id="rId11" w:history="1">
        <w:r w:rsidR="0081103A" w:rsidRPr="008531AC">
          <w:rPr>
            <w:rStyle w:val="Hipercze"/>
            <w:rFonts w:asciiTheme="minorHAnsi" w:eastAsia="Times New Roman" w:hAnsiTheme="minorHAnsi" w:cstheme="minorHAnsi"/>
          </w:rPr>
          <w:t>www.uprp.gov.pl</w:t>
        </w:r>
      </w:hyperlink>
    </w:p>
    <w:p w14:paraId="4A10245F" w14:textId="49CB7829" w:rsidR="0025203C" w:rsidRPr="00CF2E40" w:rsidRDefault="0081103A" w:rsidP="0009535E">
      <w:pPr>
        <w:widowControl w:val="0"/>
        <w:spacing w:after="0" w:line="240" w:lineRule="auto"/>
        <w:ind w:firstLine="289"/>
        <w:rPr>
          <w:rFonts w:asciiTheme="minorHAnsi" w:eastAsia="Times New Roman" w:hAnsiTheme="minorHAnsi" w:cstheme="minorHAnsi"/>
          <w:color w:val="auto"/>
          <w:sz w:val="16"/>
        </w:rPr>
      </w:pPr>
      <w:r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2068552F" w14:textId="77777777" w:rsidR="000A2AFA" w:rsidRPr="0009535E" w:rsidRDefault="0055330F" w:rsidP="0009535E">
      <w:pPr>
        <w:numPr>
          <w:ilvl w:val="0"/>
          <w:numId w:val="1"/>
        </w:numPr>
        <w:spacing w:after="151"/>
        <w:ind w:left="284" w:right="-2" w:hanging="284"/>
        <w:jc w:val="left"/>
        <w:rPr>
          <w:b/>
          <w:color w:val="auto"/>
        </w:rPr>
      </w:pPr>
      <w:r w:rsidRPr="00C047FB">
        <w:rPr>
          <w:b/>
          <w:color w:val="auto"/>
        </w:rPr>
        <w:t>DANE KONTAKTOWE ZAMAWIAJĄCEGO W SPRAWIE DIALOGU</w:t>
      </w:r>
    </w:p>
    <w:p w14:paraId="7BE8377D" w14:textId="38512050" w:rsidR="009556D9" w:rsidRPr="00AE61C0" w:rsidRDefault="005304F6" w:rsidP="0009535E">
      <w:pPr>
        <w:spacing w:line="240" w:lineRule="auto"/>
        <w:ind w:left="11" w:firstLine="273"/>
        <w:rPr>
          <w:color w:val="auto"/>
        </w:rPr>
      </w:pPr>
      <w:r w:rsidRPr="00AE61C0">
        <w:rPr>
          <w:color w:val="auto"/>
        </w:rPr>
        <w:t xml:space="preserve">Osoba do kontaktu: </w:t>
      </w:r>
      <w:r w:rsidR="0025203C" w:rsidRPr="00AE61C0">
        <w:rPr>
          <w:color w:val="auto"/>
        </w:rPr>
        <w:t>Marek Gajewski</w:t>
      </w:r>
    </w:p>
    <w:p w14:paraId="474CA66F" w14:textId="17130D80" w:rsidR="000A2AFA" w:rsidRPr="009556D9" w:rsidRDefault="00C047FB" w:rsidP="0009535E">
      <w:pPr>
        <w:spacing w:line="240" w:lineRule="auto"/>
        <w:ind w:left="11" w:firstLine="273"/>
        <w:rPr>
          <w:color w:val="auto"/>
        </w:rPr>
      </w:pPr>
      <w:r w:rsidRPr="00AE61C0">
        <w:rPr>
          <w:color w:val="auto"/>
        </w:rPr>
        <w:t xml:space="preserve">e-mail: </w:t>
      </w:r>
      <w:hyperlink r:id="rId12" w:history="1">
        <w:r w:rsidR="005304F6" w:rsidRPr="00AE61C0">
          <w:rPr>
            <w:rStyle w:val="Hipercze"/>
            <w:rFonts w:asciiTheme="minorHAnsi" w:eastAsia="Times New Roman" w:hAnsiTheme="minorHAnsi" w:cstheme="minorHAnsi"/>
          </w:rPr>
          <w:t>Marek.Gajewski@uprp.gov.pl</w:t>
        </w:r>
      </w:hyperlink>
      <w:r w:rsidR="00AE61C0" w:rsidRPr="00AE61C0">
        <w:rPr>
          <w:rStyle w:val="Hipercze"/>
          <w:color w:val="auto"/>
          <w:u w:val="none"/>
        </w:rPr>
        <w:t xml:space="preserve"> </w:t>
      </w:r>
      <w:r w:rsidR="009556D9" w:rsidRPr="00AE61C0">
        <w:rPr>
          <w:color w:val="auto"/>
        </w:rPr>
        <w:t xml:space="preserve"> lub </w:t>
      </w:r>
      <w:hyperlink r:id="rId13" w:history="1">
        <w:r w:rsidR="009556D9" w:rsidRPr="00AE61C0">
          <w:rPr>
            <w:rStyle w:val="Hipercze"/>
            <w:rFonts w:asciiTheme="minorHAnsi" w:eastAsia="Times New Roman" w:hAnsiTheme="minorHAnsi" w:cstheme="minorHAnsi"/>
          </w:rPr>
          <w:t>dialogtechniczny012019@uprp.gov.pl</w:t>
        </w:r>
      </w:hyperlink>
      <w:r w:rsidR="00AE61C0">
        <w:rPr>
          <w:rStyle w:val="Hipercze"/>
          <w:color w:val="auto"/>
          <w:u w:val="none"/>
        </w:rPr>
        <w:t>,</w:t>
      </w:r>
      <w:r w:rsidR="009556D9" w:rsidRPr="00AE61C0">
        <w:rPr>
          <w:color w:val="auto"/>
        </w:rPr>
        <w:t xml:space="preserve"> </w:t>
      </w:r>
      <w:r w:rsidR="005304F6" w:rsidRPr="00AE61C0">
        <w:rPr>
          <w:color w:val="auto"/>
        </w:rPr>
        <w:t>tel. 22 579 02 70</w:t>
      </w:r>
    </w:p>
    <w:p w14:paraId="1BCCE5E1" w14:textId="5254A0B2" w:rsidR="0009535E" w:rsidRPr="0009535E" w:rsidRDefault="0055330F" w:rsidP="0009535E">
      <w:pPr>
        <w:ind w:left="284" w:firstLine="0"/>
        <w:rPr>
          <w:color w:val="auto"/>
        </w:rPr>
      </w:pPr>
      <w:r w:rsidRPr="00AE61C0">
        <w:rPr>
          <w:color w:val="auto"/>
        </w:rPr>
        <w:t xml:space="preserve">Zamawiający preferuje </w:t>
      </w:r>
      <w:r w:rsidR="00E44E98" w:rsidRPr="00AE61C0">
        <w:rPr>
          <w:color w:val="auto"/>
        </w:rPr>
        <w:t>komunikację</w:t>
      </w:r>
      <w:r w:rsidRPr="00AE61C0">
        <w:rPr>
          <w:color w:val="auto"/>
        </w:rPr>
        <w:t xml:space="preserve"> elektroniczną na wskazany adres e</w:t>
      </w:r>
      <w:r w:rsidR="00AE61C0" w:rsidRPr="00AE61C0">
        <w:rPr>
          <w:color w:val="auto"/>
        </w:rPr>
        <w:t>-</w:t>
      </w:r>
      <w:r w:rsidRPr="00AE61C0">
        <w:rPr>
          <w:color w:val="auto"/>
        </w:rPr>
        <w:t xml:space="preserve">mail. </w:t>
      </w:r>
      <w:r w:rsidR="0089262B" w:rsidRPr="00AE61C0">
        <w:rPr>
          <w:color w:val="auto"/>
        </w:rPr>
        <w:t xml:space="preserve">Wszelką </w:t>
      </w:r>
      <w:r w:rsidRPr="00AE61C0">
        <w:rPr>
          <w:color w:val="auto"/>
        </w:rPr>
        <w:t xml:space="preserve">inną </w:t>
      </w:r>
      <w:r w:rsidR="0089262B" w:rsidRPr="00AE61C0">
        <w:rPr>
          <w:color w:val="auto"/>
        </w:rPr>
        <w:t>korespondencję kierowaną do Zamawiającego należy opatrzyć dopiskiem: „</w:t>
      </w:r>
      <w:r w:rsidR="0025203C" w:rsidRPr="00AE61C0">
        <w:rPr>
          <w:color w:val="auto"/>
        </w:rPr>
        <w:t xml:space="preserve">System klasyfikowania zgłoszeń – </w:t>
      </w:r>
      <w:proofErr w:type="spellStart"/>
      <w:r w:rsidR="0025203C" w:rsidRPr="00AE61C0">
        <w:rPr>
          <w:color w:val="auto"/>
        </w:rPr>
        <w:t>GovTech</w:t>
      </w:r>
      <w:proofErr w:type="spellEnd"/>
      <w:r w:rsidR="0025203C" w:rsidRPr="00AE61C0">
        <w:rPr>
          <w:color w:val="auto"/>
        </w:rPr>
        <w:t xml:space="preserve"> Polska</w:t>
      </w:r>
      <w:r w:rsidRPr="00AE61C0">
        <w:rPr>
          <w:color w:val="auto"/>
        </w:rPr>
        <w:t>”</w:t>
      </w:r>
      <w:r w:rsidR="0009535E">
        <w:rPr>
          <w:color w:val="auto"/>
        </w:rPr>
        <w:t>.</w:t>
      </w:r>
    </w:p>
    <w:p w14:paraId="3E6C7BC5" w14:textId="4E25423B" w:rsidR="000A2AFA" w:rsidRPr="00924648" w:rsidRDefault="009B61CC" w:rsidP="00924648">
      <w:pPr>
        <w:numPr>
          <w:ilvl w:val="0"/>
          <w:numId w:val="1"/>
        </w:numPr>
        <w:spacing w:after="151"/>
        <w:ind w:left="284" w:right="-2" w:hanging="284"/>
        <w:jc w:val="left"/>
        <w:rPr>
          <w:b/>
          <w:color w:val="auto"/>
        </w:rPr>
      </w:pPr>
      <w:r w:rsidRPr="00C047FB">
        <w:rPr>
          <w:b/>
          <w:color w:val="auto"/>
        </w:rPr>
        <w:t xml:space="preserve">PODSTAWA PRAWNA </w:t>
      </w:r>
      <w:r w:rsidRPr="00924648">
        <w:rPr>
          <w:b/>
          <w:color w:val="auto"/>
        </w:rPr>
        <w:t xml:space="preserve"> </w:t>
      </w:r>
    </w:p>
    <w:p w14:paraId="62D50C3B" w14:textId="4B3EA672" w:rsidR="00C047FB" w:rsidRPr="00C047FB" w:rsidRDefault="0089262B" w:rsidP="00924648">
      <w:pPr>
        <w:ind w:left="284" w:firstLine="0"/>
        <w:rPr>
          <w:color w:val="auto"/>
        </w:rPr>
      </w:pPr>
      <w:r w:rsidRPr="00C047FB">
        <w:rPr>
          <w:color w:val="auto"/>
        </w:rPr>
        <w:t>Dialog techniczny prowadzony jest na podstawie art. 31a - 31c ustawy z dnia 29 stycznia 2004 r. Prawo zamówień publicznych (tj. Dz. U. z 201</w:t>
      </w:r>
      <w:r w:rsidR="000E1609" w:rsidRPr="00C047FB">
        <w:rPr>
          <w:color w:val="auto"/>
        </w:rPr>
        <w:t>8</w:t>
      </w:r>
      <w:r w:rsidRPr="00C047FB">
        <w:rPr>
          <w:color w:val="auto"/>
        </w:rPr>
        <w:t xml:space="preserve"> r. poz. 1</w:t>
      </w:r>
      <w:r w:rsidR="000E1609" w:rsidRPr="00C047FB">
        <w:rPr>
          <w:color w:val="auto"/>
        </w:rPr>
        <w:t>986</w:t>
      </w:r>
      <w:r w:rsidRPr="00C047FB">
        <w:rPr>
          <w:color w:val="auto"/>
        </w:rPr>
        <w:t>, ze zm.) oraz zgodnie z „Regulaminem przeprowadzania dialogu technicznego”</w:t>
      </w:r>
      <w:r w:rsidR="000E1609" w:rsidRPr="00C047FB">
        <w:rPr>
          <w:color w:val="auto"/>
        </w:rPr>
        <w:t>, stanowiącym załącznik nr 1 do niniejszego Ogłoszenia</w:t>
      </w:r>
      <w:r w:rsidR="00924648">
        <w:rPr>
          <w:color w:val="auto"/>
        </w:rPr>
        <w:t>.</w:t>
      </w:r>
      <w:r w:rsidR="00817AAC" w:rsidRPr="00C047FB">
        <w:rPr>
          <w:color w:val="auto"/>
        </w:rPr>
        <w:t xml:space="preserve"> </w:t>
      </w:r>
    </w:p>
    <w:p w14:paraId="5257E7A7" w14:textId="77777777" w:rsidR="009B61CC" w:rsidRPr="00924648" w:rsidRDefault="0089262B" w:rsidP="00924648">
      <w:pPr>
        <w:numPr>
          <w:ilvl w:val="0"/>
          <w:numId w:val="1"/>
        </w:numPr>
        <w:spacing w:after="151"/>
        <w:ind w:left="284" w:right="-2" w:hanging="284"/>
        <w:jc w:val="left"/>
        <w:rPr>
          <w:b/>
          <w:color w:val="auto"/>
        </w:rPr>
      </w:pPr>
      <w:r w:rsidRPr="00C047FB">
        <w:rPr>
          <w:b/>
          <w:color w:val="auto"/>
        </w:rPr>
        <w:t xml:space="preserve">PRZEDMIOT ZAMÓWIENIA ORAZ CEL PROWADZENIA DIALOGU </w:t>
      </w:r>
    </w:p>
    <w:p w14:paraId="045DA5B4" w14:textId="07F76765" w:rsidR="000A2AFA" w:rsidRPr="006E5270" w:rsidRDefault="0089262B" w:rsidP="00924648">
      <w:pPr>
        <w:pStyle w:val="Akapitzlist"/>
        <w:numPr>
          <w:ilvl w:val="0"/>
          <w:numId w:val="14"/>
        </w:numPr>
        <w:spacing w:line="245" w:lineRule="auto"/>
        <w:ind w:left="709" w:hanging="425"/>
        <w:contextualSpacing w:val="0"/>
        <w:rPr>
          <w:color w:val="auto"/>
        </w:rPr>
      </w:pPr>
      <w:r w:rsidRPr="00924648">
        <w:rPr>
          <w:color w:val="auto"/>
        </w:rPr>
        <w:t xml:space="preserve">Zamawiający ogłasza dialog techniczny związany z </w:t>
      </w:r>
      <w:r w:rsidR="0055330F" w:rsidRPr="00924648">
        <w:rPr>
          <w:color w:val="auto"/>
        </w:rPr>
        <w:t xml:space="preserve">planowanym </w:t>
      </w:r>
      <w:r w:rsidRPr="00924648">
        <w:rPr>
          <w:color w:val="auto"/>
        </w:rPr>
        <w:t>postępowaniem o udzielenie zamówienia publicznego, którego przedmiotem jest rozwiązanie informatyczne z zakresu</w:t>
      </w:r>
      <w:r w:rsidR="00181FA3" w:rsidRPr="00924648">
        <w:rPr>
          <w:color w:val="auto"/>
        </w:rPr>
        <w:t xml:space="preserve"> </w:t>
      </w:r>
      <w:r w:rsidR="00181FA3" w:rsidRPr="00924648">
        <w:rPr>
          <w:color w:val="auto"/>
          <w:u w:val="single"/>
        </w:rPr>
        <w:t>klasyfikacji treści z wykorzystaniem sztucznej inteligencji i uczenia maszynowego</w:t>
      </w:r>
      <w:r w:rsidR="00181FA3" w:rsidRPr="006E5270">
        <w:rPr>
          <w:color w:val="auto"/>
        </w:rPr>
        <w:t xml:space="preserve"> </w:t>
      </w:r>
      <w:r w:rsidR="00053774" w:rsidRPr="006E5270">
        <w:rPr>
          <w:color w:val="auto"/>
        </w:rPr>
        <w:t>(dalej:</w:t>
      </w:r>
      <w:r w:rsidR="00053774" w:rsidRPr="006E5270">
        <w:rPr>
          <w:b/>
          <w:color w:val="auto"/>
        </w:rPr>
        <w:t xml:space="preserve"> Rozwiązanie</w:t>
      </w:r>
      <w:r w:rsidR="00053774" w:rsidRPr="006E5270">
        <w:rPr>
          <w:color w:val="auto"/>
        </w:rPr>
        <w:t>)</w:t>
      </w:r>
      <w:r w:rsidRPr="006E5270">
        <w:rPr>
          <w:color w:val="auto"/>
        </w:rPr>
        <w:t xml:space="preserve">. Postępowanie zamówieniowe </w:t>
      </w:r>
      <w:r w:rsidR="0055330F" w:rsidRPr="006E5270">
        <w:rPr>
          <w:color w:val="auto"/>
        </w:rPr>
        <w:t>planowane jest do</w:t>
      </w:r>
      <w:r w:rsidRPr="006E5270">
        <w:rPr>
          <w:color w:val="auto"/>
        </w:rPr>
        <w:t xml:space="preserve"> </w:t>
      </w:r>
      <w:r w:rsidR="0055330F" w:rsidRPr="006E5270">
        <w:rPr>
          <w:color w:val="auto"/>
        </w:rPr>
        <w:t>realizacji</w:t>
      </w:r>
      <w:r w:rsidRPr="006E5270">
        <w:rPr>
          <w:color w:val="auto"/>
        </w:rPr>
        <w:t xml:space="preserve"> w oparciu o konkurs, opisany w art. 110 ustawy Prawo zamówień publicznych. Szczegółowe informacje o</w:t>
      </w:r>
      <w:r w:rsidR="00924648">
        <w:rPr>
          <w:color w:val="auto"/>
        </w:rPr>
        <w:t> </w:t>
      </w:r>
      <w:r w:rsidR="00053774" w:rsidRPr="006E5270">
        <w:rPr>
          <w:b/>
          <w:color w:val="auto"/>
        </w:rPr>
        <w:t>Rozwiązaniu</w:t>
      </w:r>
      <w:r w:rsidRPr="006E5270">
        <w:rPr>
          <w:color w:val="auto"/>
        </w:rPr>
        <w:t xml:space="preserve">, zawarte są w Załączniku nr 2 do niniejszego Ogłoszenia. </w:t>
      </w:r>
    </w:p>
    <w:p w14:paraId="17AAADC1" w14:textId="36E3D86F" w:rsidR="000A2AFA" w:rsidRDefault="0089262B" w:rsidP="00CF2E40">
      <w:pPr>
        <w:pStyle w:val="Akapitzlist"/>
        <w:numPr>
          <w:ilvl w:val="0"/>
          <w:numId w:val="14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Celem dialogu technicznego jest doradztwo i pozyskanie informacji łącznej w zakresie </w:t>
      </w:r>
      <w:r w:rsidR="00053774" w:rsidRPr="00C047FB">
        <w:rPr>
          <w:color w:val="auto"/>
        </w:rPr>
        <w:t xml:space="preserve">opisu przedmiotu </w:t>
      </w:r>
      <w:r w:rsidR="00B72179" w:rsidRPr="00C047FB">
        <w:rPr>
          <w:color w:val="auto"/>
        </w:rPr>
        <w:t xml:space="preserve">konkursu </w:t>
      </w:r>
      <w:r w:rsidR="00053774" w:rsidRPr="00C047FB">
        <w:rPr>
          <w:color w:val="auto"/>
        </w:rPr>
        <w:t>w kontekście możliwości oszacowania jego wartości, przekazywanych</w:t>
      </w:r>
      <w:r w:rsidRPr="00C047FB">
        <w:rPr>
          <w:color w:val="auto"/>
        </w:rPr>
        <w:t xml:space="preserve"> przez Zamawiającego danych</w:t>
      </w:r>
      <w:r w:rsidR="00CD5380" w:rsidRPr="00C047FB">
        <w:rPr>
          <w:color w:val="auto"/>
        </w:rPr>
        <w:t xml:space="preserve"> pozwalających przygotować pracę konkursową</w:t>
      </w:r>
      <w:r w:rsidRPr="00C047FB">
        <w:rPr>
          <w:color w:val="auto"/>
        </w:rPr>
        <w:t xml:space="preserve">, stosowanych przez </w:t>
      </w:r>
      <w:r w:rsidR="00CD5380" w:rsidRPr="00C047FB">
        <w:rPr>
          <w:color w:val="auto"/>
        </w:rPr>
        <w:t>Zamawiającego kryteriów</w:t>
      </w:r>
      <w:r w:rsidRPr="00C047FB">
        <w:rPr>
          <w:color w:val="auto"/>
        </w:rPr>
        <w:t xml:space="preserve"> oceny </w:t>
      </w:r>
      <w:r w:rsidR="00CD5380" w:rsidRPr="00C047FB">
        <w:rPr>
          <w:color w:val="auto"/>
        </w:rPr>
        <w:t>w kontekście wyboru najlepszego wykonawcy</w:t>
      </w:r>
      <w:r w:rsidRPr="00C047FB">
        <w:rPr>
          <w:color w:val="auto"/>
        </w:rPr>
        <w:t xml:space="preserve">, oraz innych kwestii technicznych związanych z realizacją </w:t>
      </w:r>
      <w:r w:rsidR="000E1609" w:rsidRPr="00C047FB">
        <w:rPr>
          <w:color w:val="auto"/>
        </w:rPr>
        <w:t xml:space="preserve"> zamówienia</w:t>
      </w:r>
      <w:r w:rsidRPr="00C047FB">
        <w:rPr>
          <w:color w:val="auto"/>
        </w:rPr>
        <w:t xml:space="preserve">.  </w:t>
      </w:r>
    </w:p>
    <w:p w14:paraId="5DF2DA76" w14:textId="77777777" w:rsidR="00CF2E40" w:rsidRPr="00C047FB" w:rsidRDefault="00CF2E40" w:rsidP="00CF2E40">
      <w:pPr>
        <w:pStyle w:val="Akapitzlist"/>
        <w:spacing w:line="245" w:lineRule="auto"/>
        <w:ind w:left="709" w:firstLine="0"/>
        <w:contextualSpacing w:val="0"/>
        <w:rPr>
          <w:color w:val="auto"/>
        </w:rPr>
      </w:pPr>
    </w:p>
    <w:p w14:paraId="09D883E8" w14:textId="601F32FA" w:rsidR="00F26571" w:rsidRPr="00CF2E40" w:rsidRDefault="0089262B" w:rsidP="00CF2E40">
      <w:pPr>
        <w:numPr>
          <w:ilvl w:val="0"/>
          <w:numId w:val="1"/>
        </w:numPr>
        <w:spacing w:after="151"/>
        <w:ind w:left="284" w:right="-2" w:hanging="284"/>
        <w:jc w:val="left"/>
        <w:rPr>
          <w:b/>
          <w:color w:val="auto"/>
        </w:rPr>
      </w:pPr>
      <w:r w:rsidRPr="00C047FB">
        <w:rPr>
          <w:b/>
          <w:color w:val="auto"/>
        </w:rPr>
        <w:lastRenderedPageBreak/>
        <w:t xml:space="preserve">ZASADY PROWADZENIA DIALOGU </w:t>
      </w:r>
      <w:r w:rsidRPr="00CF2E40">
        <w:rPr>
          <w:b/>
          <w:color w:val="auto"/>
        </w:rPr>
        <w:t xml:space="preserve"> </w:t>
      </w:r>
    </w:p>
    <w:p w14:paraId="52491700" w14:textId="77777777" w:rsidR="000A2AFA" w:rsidRPr="00C047FB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>Dialog techniczny prowadzony będzie zgodnie z postanowieniami „Regulaminu przeprowadzania dialogu technicznego</w:t>
      </w:r>
      <w:r w:rsidR="00C047FB" w:rsidRPr="00C047FB">
        <w:rPr>
          <w:color w:val="auto"/>
        </w:rPr>
        <w:t>”, stanowiącego załącznik nr 1 do Ogłoszenia</w:t>
      </w:r>
      <w:r w:rsidRPr="00C047FB">
        <w:rPr>
          <w:color w:val="auto"/>
        </w:rPr>
        <w:t xml:space="preserve">.  </w:t>
      </w:r>
    </w:p>
    <w:p w14:paraId="59042BEC" w14:textId="77777777" w:rsidR="00955C46" w:rsidRPr="00C047FB" w:rsidRDefault="00955C46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Uczestnikiem </w:t>
      </w:r>
      <w:r w:rsidR="004A257B" w:rsidRPr="00C047FB">
        <w:rPr>
          <w:color w:val="auto"/>
        </w:rPr>
        <w:t>d</w:t>
      </w:r>
      <w:r w:rsidRPr="00C047FB">
        <w:rPr>
          <w:color w:val="auto"/>
        </w:rPr>
        <w:t>ialogu technicznego może być osoba fizyczna lub osoba prawna</w:t>
      </w:r>
      <w:r w:rsidR="00C047FB" w:rsidRPr="00C047FB">
        <w:rPr>
          <w:color w:val="auto"/>
        </w:rPr>
        <w:t xml:space="preserve"> (dalej „Podmiot”)</w:t>
      </w:r>
      <w:r w:rsidRPr="00C047FB">
        <w:rPr>
          <w:color w:val="auto"/>
        </w:rPr>
        <w:t>.</w:t>
      </w:r>
    </w:p>
    <w:p w14:paraId="1015DD2C" w14:textId="77777777" w:rsidR="000A2AFA" w:rsidRPr="00C047FB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Warunkiem udziału w </w:t>
      </w:r>
      <w:r w:rsidR="004A257B" w:rsidRPr="00C047FB">
        <w:rPr>
          <w:color w:val="auto"/>
        </w:rPr>
        <w:t>d</w:t>
      </w:r>
      <w:r w:rsidRPr="00C047FB">
        <w:rPr>
          <w:color w:val="auto"/>
        </w:rPr>
        <w:t xml:space="preserve">ialogu technicznym jest </w:t>
      </w:r>
      <w:r w:rsidR="00955C46" w:rsidRPr="00C047FB">
        <w:rPr>
          <w:color w:val="auto"/>
        </w:rPr>
        <w:t xml:space="preserve">przesłanie zgłoszenia zawierającego informacje identyfikujące </w:t>
      </w:r>
      <w:r w:rsidR="00E11D3C" w:rsidRPr="00C047FB">
        <w:rPr>
          <w:color w:val="auto"/>
        </w:rPr>
        <w:t>Podmiot</w:t>
      </w:r>
      <w:r w:rsidR="00955C46" w:rsidRPr="00C047FB">
        <w:rPr>
          <w:color w:val="auto"/>
        </w:rPr>
        <w:t xml:space="preserve">, jego dane kontaktowe wraz ze wskazaniem doświadczenia jakie posiada w obszarze przedmiotu </w:t>
      </w:r>
      <w:r w:rsidR="004A257B" w:rsidRPr="00C047FB">
        <w:rPr>
          <w:color w:val="auto"/>
        </w:rPr>
        <w:t>d</w:t>
      </w:r>
      <w:r w:rsidR="00955C46" w:rsidRPr="00C047FB">
        <w:rPr>
          <w:color w:val="auto"/>
        </w:rPr>
        <w:t>ialogu technicznego</w:t>
      </w:r>
      <w:r w:rsidR="0033220F" w:rsidRPr="00C047FB">
        <w:rPr>
          <w:color w:val="auto"/>
        </w:rPr>
        <w:t xml:space="preserve">. </w:t>
      </w:r>
    </w:p>
    <w:p w14:paraId="31D28BB2" w14:textId="77777777" w:rsidR="0033220F" w:rsidRPr="00C047FB" w:rsidRDefault="0033220F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Zgłoszenie do udziału w </w:t>
      </w:r>
      <w:r w:rsidR="004A257B" w:rsidRPr="00C047FB">
        <w:rPr>
          <w:color w:val="auto"/>
        </w:rPr>
        <w:t>d</w:t>
      </w:r>
      <w:r w:rsidRPr="00C047FB">
        <w:rPr>
          <w:color w:val="auto"/>
        </w:rPr>
        <w:t>ialogu technicznym, może zostać przesłane na adres poczty elektronicznej wskazan</w:t>
      </w:r>
      <w:r w:rsidR="00936DE7" w:rsidRPr="00C047FB">
        <w:rPr>
          <w:color w:val="auto"/>
        </w:rPr>
        <w:t>y</w:t>
      </w:r>
      <w:r w:rsidRPr="00C047FB">
        <w:rPr>
          <w:color w:val="auto"/>
        </w:rPr>
        <w:t xml:space="preserve"> w ogłoszeniu, pocztą lub osobiście.</w:t>
      </w:r>
    </w:p>
    <w:p w14:paraId="7545F3AB" w14:textId="69EC8641" w:rsidR="000A2AFA" w:rsidRPr="00C047FB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Dialog techniczny prowadzony będzie w języku polskim i ma charakter jawny, z zastrzeżeniem § 6 ust. </w:t>
      </w:r>
      <w:r w:rsidR="00AE064A" w:rsidRPr="00C047FB">
        <w:rPr>
          <w:color w:val="auto"/>
        </w:rPr>
        <w:t>9</w:t>
      </w:r>
      <w:r w:rsidR="005304F6">
        <w:rPr>
          <w:color w:val="auto"/>
        </w:rPr>
        <w:t xml:space="preserve"> </w:t>
      </w:r>
      <w:r w:rsidRPr="00C047FB">
        <w:rPr>
          <w:color w:val="auto"/>
        </w:rPr>
        <w:t xml:space="preserve">„Regulaminu przeprowadzania dialogu technicznego”. Do dokumentów sporządzonych w innych językach niż polski powinny być dołączone tłumaczenia na język polski.  </w:t>
      </w:r>
    </w:p>
    <w:p w14:paraId="17A1D651" w14:textId="31B1911D" w:rsidR="000A2AFA" w:rsidRPr="00CF2E40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F2E40">
        <w:rPr>
          <w:color w:val="auto"/>
        </w:rPr>
        <w:t>Dialog techniczny prowadzony będzie w formie jednego lub więcej spotkań z Uczestnikami, prowadzonych w siedzibie Zamawiającego</w:t>
      </w:r>
      <w:r w:rsidR="004A257B" w:rsidRPr="00CF2E40">
        <w:rPr>
          <w:color w:val="auto"/>
        </w:rPr>
        <w:t xml:space="preserve"> </w:t>
      </w:r>
      <w:r w:rsidR="005304F6" w:rsidRPr="00CF2E40">
        <w:rPr>
          <w:color w:val="auto"/>
        </w:rPr>
        <w:t xml:space="preserve">w Warszawie oraz w Krakowie podczas </w:t>
      </w:r>
      <w:r w:rsidR="009674D7">
        <w:rPr>
          <w:color w:val="auto"/>
        </w:rPr>
        <w:t>konferencji „IMPAC</w:t>
      </w:r>
      <w:r w:rsidR="00D0626A" w:rsidRPr="00CF2E40">
        <w:rPr>
          <w:color w:val="auto"/>
        </w:rPr>
        <w:t xml:space="preserve">T’19 Kraków POLAND” w dniu 22.05.2019 r. </w:t>
      </w:r>
      <w:r w:rsidR="005304F6" w:rsidRPr="00CF2E40">
        <w:rPr>
          <w:color w:val="auto"/>
        </w:rPr>
        <w:t xml:space="preserve"> </w:t>
      </w:r>
      <w:r w:rsidR="004A257B" w:rsidRPr="00CF2E40">
        <w:rPr>
          <w:color w:val="auto"/>
        </w:rPr>
        <w:t>lub w innym</w:t>
      </w:r>
      <w:r w:rsidR="0033220F" w:rsidRPr="00CF2E40">
        <w:rPr>
          <w:color w:val="auto"/>
        </w:rPr>
        <w:t xml:space="preserve"> miejscu wskazanym przez Zamawiającego w komunikatach publikowanych na</w:t>
      </w:r>
      <w:r w:rsidR="004A257B" w:rsidRPr="00CF2E40">
        <w:rPr>
          <w:color w:val="auto"/>
        </w:rPr>
        <w:t xml:space="preserve"> stronie internetowej Zamawiającego</w:t>
      </w:r>
      <w:r w:rsidRPr="00CF2E40">
        <w:rPr>
          <w:color w:val="auto"/>
        </w:rPr>
        <w:t xml:space="preserve">, lub za pośrednictwem środków komunikacji elektronicznej. O sposobie przeprowadzania każdego spotkania Zamawiający każdorazowo poinformuje Uczestników.  </w:t>
      </w:r>
    </w:p>
    <w:p w14:paraId="36A7AA2F" w14:textId="77777777" w:rsidR="000A2AFA" w:rsidRPr="00C047FB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Dialog </w:t>
      </w:r>
      <w:r w:rsidR="004A257B" w:rsidRPr="00C047FB">
        <w:rPr>
          <w:color w:val="auto"/>
        </w:rPr>
        <w:t>t</w:t>
      </w:r>
      <w:r w:rsidRPr="00C047FB">
        <w:rPr>
          <w:color w:val="auto"/>
        </w:rPr>
        <w:t xml:space="preserve">echniczny będzie prowadzony do czasu osiągnięcia </w:t>
      </w:r>
      <w:r w:rsidR="004A257B" w:rsidRPr="00C047FB">
        <w:rPr>
          <w:color w:val="auto"/>
        </w:rPr>
        <w:t xml:space="preserve">jego </w:t>
      </w:r>
      <w:r w:rsidRPr="00C047FB">
        <w:rPr>
          <w:color w:val="auto"/>
        </w:rPr>
        <w:t>celu</w:t>
      </w:r>
      <w:r w:rsidR="004A257B" w:rsidRPr="00C047FB">
        <w:rPr>
          <w:color w:val="auto"/>
        </w:rPr>
        <w:t xml:space="preserve">, z zastrzeżeniem </w:t>
      </w:r>
      <w:proofErr w:type="spellStart"/>
      <w:r w:rsidR="00EC007A" w:rsidRPr="00C047FB">
        <w:rPr>
          <w:color w:val="auto"/>
        </w:rPr>
        <w:t>p</w:t>
      </w:r>
      <w:r w:rsidR="004A257B" w:rsidRPr="00C047FB">
        <w:rPr>
          <w:color w:val="auto"/>
        </w:rPr>
        <w:t>pkt</w:t>
      </w:r>
      <w:proofErr w:type="spellEnd"/>
      <w:r w:rsidR="004A257B" w:rsidRPr="00C047FB">
        <w:rPr>
          <w:color w:val="auto"/>
        </w:rPr>
        <w:t xml:space="preserve"> 8</w:t>
      </w:r>
      <w:r w:rsidRPr="00C047FB">
        <w:rPr>
          <w:color w:val="auto"/>
        </w:rPr>
        <w:t xml:space="preserve">.  </w:t>
      </w:r>
    </w:p>
    <w:p w14:paraId="59388EDC" w14:textId="77777777" w:rsidR="000A2AFA" w:rsidRPr="00C047FB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O zakończeniu prowadzenia dialogu technicznego Zamawiający poinformuje wszystkie podmioty, które przed jego zakończeniem zgłosiły wolę udziału w dialogu technicznym oraz opublikuje stosowną informację na swojej stronie internetowej. Zamawiający zastrzega sobie prawo do zakończenia dialogu technicznego na każdym jego etapie lub odwołania dialogu technicznego bez podania przyczyny.  </w:t>
      </w:r>
    </w:p>
    <w:p w14:paraId="69CD7A31" w14:textId="77777777" w:rsidR="000A2AFA" w:rsidRPr="00C047FB" w:rsidRDefault="0089262B" w:rsidP="00CF2E40">
      <w:pPr>
        <w:pStyle w:val="Akapitzlist"/>
        <w:numPr>
          <w:ilvl w:val="0"/>
          <w:numId w:val="15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Uczestnictwo w </w:t>
      </w:r>
      <w:r w:rsidR="004A257B" w:rsidRPr="00C047FB">
        <w:rPr>
          <w:color w:val="auto"/>
        </w:rPr>
        <w:t>d</w:t>
      </w:r>
      <w:r w:rsidRPr="00C047FB">
        <w:rPr>
          <w:color w:val="auto"/>
        </w:rPr>
        <w:t xml:space="preserve">ialogu </w:t>
      </w:r>
      <w:r w:rsidR="004A257B" w:rsidRPr="00C047FB">
        <w:rPr>
          <w:color w:val="auto"/>
        </w:rPr>
        <w:t xml:space="preserve">technicznym </w:t>
      </w:r>
      <w:r w:rsidRPr="00C047FB">
        <w:rPr>
          <w:color w:val="auto"/>
        </w:rPr>
        <w:t xml:space="preserve">jest nieodpłatne, uczestnikom nie przysługuje zwrot kosztów związanych z uczestnictwem w </w:t>
      </w:r>
      <w:r w:rsidR="004A257B" w:rsidRPr="00C047FB">
        <w:rPr>
          <w:color w:val="auto"/>
        </w:rPr>
        <w:t>d</w:t>
      </w:r>
      <w:r w:rsidRPr="00C047FB">
        <w:rPr>
          <w:color w:val="auto"/>
        </w:rPr>
        <w:t xml:space="preserve">ialogu.  </w:t>
      </w:r>
    </w:p>
    <w:p w14:paraId="0AD595B3" w14:textId="317A44CF" w:rsidR="000A2AFA" w:rsidRPr="00E57C54" w:rsidRDefault="0089262B" w:rsidP="00E57C54">
      <w:pPr>
        <w:numPr>
          <w:ilvl w:val="0"/>
          <w:numId w:val="1"/>
        </w:numPr>
        <w:spacing w:after="151"/>
        <w:ind w:left="284" w:right="-2" w:hanging="284"/>
        <w:jc w:val="left"/>
        <w:rPr>
          <w:b/>
          <w:color w:val="auto"/>
        </w:rPr>
      </w:pPr>
      <w:r w:rsidRPr="00C047FB">
        <w:rPr>
          <w:b/>
          <w:color w:val="auto"/>
        </w:rPr>
        <w:t xml:space="preserve">ZGŁOSZENIE DO UDZIAŁU W DIALOGU TECHNICZNYM </w:t>
      </w:r>
      <w:r w:rsidRPr="00E57C54">
        <w:rPr>
          <w:b/>
          <w:color w:val="auto"/>
        </w:rPr>
        <w:t xml:space="preserve"> </w:t>
      </w:r>
    </w:p>
    <w:p w14:paraId="3EDCBD15" w14:textId="77777777" w:rsidR="000A2AFA" w:rsidRPr="00C047FB" w:rsidRDefault="0089262B" w:rsidP="00ED394A">
      <w:pPr>
        <w:pStyle w:val="Akapitzlist"/>
        <w:numPr>
          <w:ilvl w:val="0"/>
          <w:numId w:val="16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Podmioty zainteresowane udziałem w dialogu technicznym, </w:t>
      </w:r>
      <w:r w:rsidR="0033220F" w:rsidRPr="00C047FB">
        <w:rPr>
          <w:color w:val="auto"/>
        </w:rPr>
        <w:t xml:space="preserve">przesyłają </w:t>
      </w:r>
      <w:r w:rsidR="00E11D3C" w:rsidRPr="00C047FB">
        <w:rPr>
          <w:color w:val="auto"/>
        </w:rPr>
        <w:t>zgłoszenie zawierające informacje identyfikujące, dane kontaktowe w szczególności telefon i adres poczty elektronicznej, oraz wskazanie doświadczenia jakie posiada</w:t>
      </w:r>
      <w:r w:rsidR="00C047FB" w:rsidRPr="00C047FB">
        <w:rPr>
          <w:color w:val="auto"/>
        </w:rPr>
        <w:t xml:space="preserve">ją </w:t>
      </w:r>
      <w:r w:rsidR="00E11D3C" w:rsidRPr="00C047FB">
        <w:rPr>
          <w:color w:val="auto"/>
        </w:rPr>
        <w:t xml:space="preserve">w obszarze przedmiotu </w:t>
      </w:r>
      <w:r w:rsidR="004A257B" w:rsidRPr="00C047FB">
        <w:rPr>
          <w:color w:val="auto"/>
        </w:rPr>
        <w:t>d</w:t>
      </w:r>
      <w:r w:rsidR="00E11D3C" w:rsidRPr="00C047FB">
        <w:rPr>
          <w:color w:val="auto"/>
        </w:rPr>
        <w:t>ialogu technicznego.</w:t>
      </w:r>
    </w:p>
    <w:p w14:paraId="354EAC4A" w14:textId="77777777" w:rsidR="000A2AFA" w:rsidRPr="00C047FB" w:rsidRDefault="0089262B" w:rsidP="00ED394A">
      <w:pPr>
        <w:pStyle w:val="Akapitzlist"/>
        <w:numPr>
          <w:ilvl w:val="0"/>
          <w:numId w:val="16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t xml:space="preserve">Zgłoszenia można składać:  </w:t>
      </w:r>
    </w:p>
    <w:p w14:paraId="26346EAC" w14:textId="7CAE8E3F" w:rsidR="000A2AFA" w:rsidRPr="00C047FB" w:rsidRDefault="0089262B" w:rsidP="00ED394A">
      <w:pPr>
        <w:pStyle w:val="Akapitzlist"/>
        <w:numPr>
          <w:ilvl w:val="0"/>
          <w:numId w:val="10"/>
        </w:numPr>
        <w:ind w:left="1134" w:hanging="392"/>
        <w:rPr>
          <w:color w:val="auto"/>
        </w:rPr>
      </w:pPr>
      <w:r w:rsidRPr="00C047FB">
        <w:rPr>
          <w:color w:val="auto"/>
        </w:rPr>
        <w:t>osobiście, w siedzibie Zamawiającego</w:t>
      </w:r>
      <w:r w:rsidR="00E11D3C" w:rsidRPr="00C047FB">
        <w:rPr>
          <w:color w:val="auto"/>
        </w:rPr>
        <w:t xml:space="preserve"> lub u przedstawiciela Zamawiającego w miejscach i</w:t>
      </w:r>
      <w:r w:rsidR="00777BF1">
        <w:rPr>
          <w:color w:val="auto"/>
        </w:rPr>
        <w:t> </w:t>
      </w:r>
      <w:r w:rsidR="00E11D3C" w:rsidRPr="00C047FB">
        <w:rPr>
          <w:color w:val="auto"/>
        </w:rPr>
        <w:t>terminach jakie Zamawiający publikować będzie na</w:t>
      </w:r>
      <w:r w:rsidR="00C047FB" w:rsidRPr="00C047FB">
        <w:rPr>
          <w:color w:val="auto"/>
        </w:rPr>
        <w:t xml:space="preserve"> </w:t>
      </w:r>
      <w:r w:rsidR="004A257B" w:rsidRPr="00C047FB">
        <w:rPr>
          <w:color w:val="auto"/>
        </w:rPr>
        <w:t>swojej stronie internetowej</w:t>
      </w:r>
      <w:r w:rsidRPr="00C047FB">
        <w:rPr>
          <w:color w:val="auto"/>
        </w:rPr>
        <w:t xml:space="preserve">;  </w:t>
      </w:r>
    </w:p>
    <w:p w14:paraId="44868384" w14:textId="6045A5F6" w:rsidR="004A257B" w:rsidRPr="009674D7" w:rsidRDefault="0089262B" w:rsidP="00ED394A">
      <w:pPr>
        <w:pStyle w:val="Akapitzlist"/>
        <w:numPr>
          <w:ilvl w:val="0"/>
          <w:numId w:val="10"/>
        </w:numPr>
        <w:ind w:left="1134" w:hanging="392"/>
        <w:rPr>
          <w:rStyle w:val="Hipercze"/>
          <w:color w:val="auto"/>
          <w:u w:val="none"/>
        </w:rPr>
      </w:pPr>
      <w:r w:rsidRPr="00C047FB">
        <w:rPr>
          <w:color w:val="auto"/>
        </w:rPr>
        <w:t>za pośrednictwem poczty elektronicznej na adres</w:t>
      </w:r>
      <w:r w:rsidR="00F3775C" w:rsidRPr="00C047FB">
        <w:rPr>
          <w:color w:val="auto"/>
        </w:rPr>
        <w:t xml:space="preserve"> </w:t>
      </w:r>
      <w:r w:rsidR="00CD563C">
        <w:rPr>
          <w:color w:val="auto"/>
        </w:rPr>
        <w:t xml:space="preserve">e-mail: </w:t>
      </w:r>
      <w:hyperlink r:id="rId14" w:history="1">
        <w:r w:rsidR="00ED394A" w:rsidRPr="00E1673A">
          <w:rPr>
            <w:rStyle w:val="Hipercze"/>
            <w:rFonts w:asciiTheme="minorHAnsi" w:eastAsia="Times New Roman" w:hAnsiTheme="minorHAnsi" w:cstheme="minorHAnsi"/>
          </w:rPr>
          <w:t>dialogtechniczny012019@uprp.gov.pl</w:t>
        </w:r>
      </w:hyperlink>
      <w:r w:rsidR="00ED394A" w:rsidRPr="00E1673A">
        <w:rPr>
          <w:rStyle w:val="Hipercze"/>
          <w:rFonts w:asciiTheme="minorHAnsi" w:eastAsia="Times New Roman" w:hAnsiTheme="minorHAnsi" w:cstheme="minorHAnsi"/>
        </w:rPr>
        <w:t xml:space="preserve"> </w:t>
      </w:r>
    </w:p>
    <w:p w14:paraId="6AFCA582" w14:textId="0830DC3B" w:rsidR="009674D7" w:rsidRPr="00BF6D0F" w:rsidRDefault="009674D7" w:rsidP="00ED394A">
      <w:pPr>
        <w:pStyle w:val="Akapitzlist"/>
        <w:numPr>
          <w:ilvl w:val="0"/>
          <w:numId w:val="10"/>
        </w:numPr>
        <w:ind w:left="1134" w:hanging="392"/>
        <w:rPr>
          <w:color w:val="FF0000"/>
        </w:rPr>
      </w:pPr>
      <w:r w:rsidRPr="00BF6D0F">
        <w:rPr>
          <w:iCs/>
          <w:color w:val="FF0000"/>
        </w:rPr>
        <w:t>za pośrednictwem platformy govtech.gov.pl</w:t>
      </w:r>
    </w:p>
    <w:p w14:paraId="77704048" w14:textId="1FCA78FA" w:rsidR="000A2AFA" w:rsidRPr="00C047FB" w:rsidRDefault="004A257B" w:rsidP="00ED394A">
      <w:pPr>
        <w:pStyle w:val="Akapitzlist"/>
        <w:numPr>
          <w:ilvl w:val="0"/>
          <w:numId w:val="10"/>
        </w:numPr>
        <w:ind w:left="1134" w:hanging="392"/>
        <w:rPr>
          <w:color w:val="auto"/>
        </w:rPr>
      </w:pPr>
      <w:r w:rsidRPr="00C047FB">
        <w:rPr>
          <w:color w:val="auto"/>
        </w:rPr>
        <w:t>pocztą na adre</w:t>
      </w:r>
      <w:r w:rsidR="00ED394A">
        <w:rPr>
          <w:color w:val="auto"/>
        </w:rPr>
        <w:t>s Zamawiającego wskazany w pkt 1</w:t>
      </w:r>
      <w:r w:rsidRPr="00C047FB">
        <w:rPr>
          <w:color w:val="auto"/>
        </w:rPr>
        <w:t>.</w:t>
      </w:r>
      <w:r w:rsidR="0089262B" w:rsidRPr="00C047FB">
        <w:rPr>
          <w:color w:val="auto"/>
        </w:rPr>
        <w:t xml:space="preserve"> </w:t>
      </w:r>
      <w:bookmarkStart w:id="0" w:name="_GoBack"/>
      <w:bookmarkEnd w:id="0"/>
    </w:p>
    <w:p w14:paraId="285F087D" w14:textId="1B57A24E" w:rsidR="000A2AFA" w:rsidRPr="00C047FB" w:rsidRDefault="0089262B" w:rsidP="00ED394A">
      <w:pPr>
        <w:ind w:left="0" w:firstLine="708"/>
        <w:rPr>
          <w:color w:val="auto"/>
        </w:rPr>
      </w:pPr>
      <w:r w:rsidRPr="00C047FB">
        <w:rPr>
          <w:color w:val="auto"/>
        </w:rPr>
        <w:t xml:space="preserve">Termin składania zgłoszeń: </w:t>
      </w:r>
      <w:r w:rsidR="0033220F" w:rsidRPr="00C047FB">
        <w:rPr>
          <w:color w:val="auto"/>
        </w:rPr>
        <w:t>do zakończenia dialogu</w:t>
      </w:r>
      <w:r w:rsidR="004A257B" w:rsidRPr="00C047FB">
        <w:rPr>
          <w:color w:val="auto"/>
        </w:rPr>
        <w:t xml:space="preserve"> technicznego</w:t>
      </w:r>
      <w:r w:rsidR="0033220F" w:rsidRPr="00C047FB">
        <w:rPr>
          <w:color w:val="auto"/>
        </w:rPr>
        <w:t>.</w:t>
      </w:r>
    </w:p>
    <w:p w14:paraId="60D5607A" w14:textId="31EEE887" w:rsidR="000A2AFA" w:rsidRPr="00C047FB" w:rsidRDefault="0089262B" w:rsidP="00E1673A">
      <w:pPr>
        <w:pStyle w:val="Akapitzlist"/>
        <w:numPr>
          <w:ilvl w:val="0"/>
          <w:numId w:val="16"/>
        </w:numPr>
        <w:spacing w:line="245" w:lineRule="auto"/>
        <w:ind w:left="709" w:hanging="425"/>
        <w:contextualSpacing w:val="0"/>
        <w:rPr>
          <w:color w:val="auto"/>
        </w:rPr>
      </w:pPr>
      <w:r w:rsidRPr="00C047FB">
        <w:rPr>
          <w:color w:val="auto"/>
        </w:rPr>
        <w:lastRenderedPageBreak/>
        <w:t>Zamawiający</w:t>
      </w:r>
      <w:r w:rsidR="00FF7460" w:rsidRPr="00C047FB">
        <w:rPr>
          <w:color w:val="auto"/>
        </w:rPr>
        <w:t xml:space="preserve"> planuje dopuścić do dialogu technicznego Podmioty, których charakteryzować będzie różne doświadczenie i skala działania. W związku z powyższym, Zamawiający</w:t>
      </w:r>
      <w:r w:rsidRPr="00C047FB">
        <w:rPr>
          <w:color w:val="auto"/>
        </w:rPr>
        <w:t xml:space="preserve"> pozostawia sobie prawo do dopuszczenia do dialogu technicznego </w:t>
      </w:r>
      <w:r w:rsidR="00FF7460" w:rsidRPr="00C047FB">
        <w:rPr>
          <w:color w:val="auto"/>
        </w:rPr>
        <w:t>tylko wybran</w:t>
      </w:r>
      <w:r w:rsidR="00E1673A">
        <w:rPr>
          <w:color w:val="auto"/>
        </w:rPr>
        <w:t>e</w:t>
      </w:r>
      <w:r w:rsidR="00FF7460" w:rsidRPr="00C047FB">
        <w:rPr>
          <w:color w:val="auto"/>
        </w:rPr>
        <w:t xml:space="preserve"> Podmio</w:t>
      </w:r>
      <w:r w:rsidR="00E1673A">
        <w:rPr>
          <w:color w:val="auto"/>
        </w:rPr>
        <w:t>ty</w:t>
      </w:r>
      <w:r w:rsidR="00FF7460" w:rsidRPr="00C047FB">
        <w:rPr>
          <w:color w:val="auto"/>
        </w:rPr>
        <w:t>.</w:t>
      </w:r>
    </w:p>
    <w:p w14:paraId="74E30394" w14:textId="3A0CA136" w:rsidR="000A2AFA" w:rsidRPr="00C047FB" w:rsidRDefault="00885657" w:rsidP="0058710A">
      <w:pPr>
        <w:numPr>
          <w:ilvl w:val="0"/>
          <w:numId w:val="1"/>
        </w:numPr>
        <w:spacing w:after="151"/>
        <w:ind w:left="284" w:right="-2" w:hanging="284"/>
        <w:jc w:val="left"/>
        <w:rPr>
          <w:b/>
          <w:color w:val="auto"/>
        </w:rPr>
      </w:pPr>
      <w:r w:rsidRPr="00C047FB">
        <w:rPr>
          <w:b/>
          <w:color w:val="auto"/>
        </w:rPr>
        <w:t>INFORMACJA DOTYCZĄCA PRZ</w:t>
      </w:r>
      <w:r w:rsidR="00AE064A" w:rsidRPr="00C047FB">
        <w:rPr>
          <w:b/>
          <w:color w:val="auto"/>
        </w:rPr>
        <w:t>E</w:t>
      </w:r>
      <w:r w:rsidRPr="00C047FB">
        <w:rPr>
          <w:b/>
          <w:color w:val="auto"/>
        </w:rPr>
        <w:t>TWARZANIA DANYCH OSOBOWYCH</w:t>
      </w:r>
    </w:p>
    <w:p w14:paraId="440D4E1C" w14:textId="77777777" w:rsidR="00885657" w:rsidRPr="00514B0F" w:rsidRDefault="00885657" w:rsidP="00EC665D">
      <w:pPr>
        <w:spacing w:line="240" w:lineRule="auto"/>
        <w:ind w:left="284" w:firstLine="0"/>
        <w:rPr>
          <w:color w:val="auto"/>
        </w:rPr>
      </w:pPr>
      <w:r w:rsidRPr="00C047FB">
        <w:rPr>
          <w:color w:val="auto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</w:t>
      </w:r>
      <w:r w:rsidR="00AE064A" w:rsidRPr="00C047FB">
        <w:rPr>
          <w:color w:val="auto"/>
        </w:rPr>
        <w:t>Z</w:t>
      </w:r>
      <w:r w:rsidRPr="00C047FB">
        <w:rPr>
          <w:color w:val="auto"/>
        </w:rPr>
        <w:t xml:space="preserve">amawiający </w:t>
      </w:r>
      <w:r w:rsidRPr="00514B0F">
        <w:rPr>
          <w:color w:val="auto"/>
        </w:rPr>
        <w:t xml:space="preserve">informuje, że: </w:t>
      </w:r>
    </w:p>
    <w:p w14:paraId="4D7A6010" w14:textId="77777777" w:rsidR="00885657" w:rsidRPr="00514B0F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 xml:space="preserve">administratorem danych osobowych zawartych </w:t>
      </w:r>
      <w:r w:rsidR="00AE064A" w:rsidRPr="00514B0F">
        <w:rPr>
          <w:color w:val="auto"/>
        </w:rPr>
        <w:t xml:space="preserve">w </w:t>
      </w:r>
      <w:r w:rsidRPr="00514B0F">
        <w:rPr>
          <w:color w:val="auto"/>
        </w:rPr>
        <w:t xml:space="preserve">złożonych zgłoszeniach do </w:t>
      </w:r>
      <w:r w:rsidR="00AE064A" w:rsidRPr="00514B0F">
        <w:rPr>
          <w:color w:val="auto"/>
        </w:rPr>
        <w:t xml:space="preserve">udziału w </w:t>
      </w:r>
      <w:r w:rsidRPr="00514B0F">
        <w:rPr>
          <w:color w:val="auto"/>
        </w:rPr>
        <w:t>dialogu techniczn</w:t>
      </w:r>
      <w:r w:rsidR="00AE064A" w:rsidRPr="00514B0F">
        <w:rPr>
          <w:color w:val="auto"/>
        </w:rPr>
        <w:t>ym</w:t>
      </w:r>
      <w:r w:rsidR="00C047FB" w:rsidRPr="00514B0F">
        <w:rPr>
          <w:color w:val="auto"/>
        </w:rPr>
        <w:t xml:space="preserve"> Zamawiający</w:t>
      </w:r>
      <w:r w:rsidRPr="00514B0F">
        <w:rPr>
          <w:color w:val="auto"/>
        </w:rPr>
        <w:t>;</w:t>
      </w:r>
    </w:p>
    <w:p w14:paraId="6AC4221F" w14:textId="2153A4C1" w:rsidR="00885657" w:rsidRPr="00514B0F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 xml:space="preserve">kontakt z inspektorem ochrony danych osobowych: </w:t>
      </w:r>
      <w:hyperlink r:id="rId15" w:history="1">
        <w:r w:rsidR="00CD563C" w:rsidRPr="00777BF1">
          <w:t xml:space="preserve">e-mail: </w:t>
        </w:r>
        <w:r w:rsidR="00CD563C" w:rsidRPr="00777BF1">
          <w:rPr>
            <w:rStyle w:val="Hipercze"/>
            <w:rFonts w:asciiTheme="minorHAnsi" w:eastAsia="Times New Roman" w:hAnsiTheme="minorHAnsi" w:cstheme="minorHAnsi"/>
          </w:rPr>
          <w:t>iod@uprp.gov.pl</w:t>
        </w:r>
      </w:hyperlink>
      <w:r w:rsidR="00FB1EB8" w:rsidRPr="00777BF1">
        <w:rPr>
          <w:color w:val="auto"/>
        </w:rPr>
        <w:t>, tel. 22 579 00 25</w:t>
      </w:r>
    </w:p>
    <w:p w14:paraId="015DF714" w14:textId="1A0E16BC" w:rsidR="00885657" w:rsidRPr="00514B0F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>dane osobowe przetwarzane będą na podstawie art. 6 ust. 1 lit. c</w:t>
      </w:r>
      <w:r w:rsidRPr="00777BF1">
        <w:rPr>
          <w:color w:val="auto"/>
        </w:rPr>
        <w:t xml:space="preserve"> </w:t>
      </w:r>
      <w:r w:rsidRPr="00514B0F">
        <w:rPr>
          <w:color w:val="auto"/>
        </w:rPr>
        <w:t>RODO w celu związanym</w:t>
      </w:r>
      <w:r w:rsidRPr="00514B0F">
        <w:rPr>
          <w:color w:val="auto"/>
        </w:rPr>
        <w:br/>
        <w:t>z przeprowadzeniem dialogu technicznego</w:t>
      </w:r>
      <w:r w:rsidRPr="00777BF1">
        <w:rPr>
          <w:color w:val="auto"/>
        </w:rPr>
        <w:t>;</w:t>
      </w:r>
      <w:r w:rsidRPr="00514B0F">
        <w:rPr>
          <w:color w:val="auto"/>
        </w:rPr>
        <w:t xml:space="preserve"> </w:t>
      </w:r>
    </w:p>
    <w:p w14:paraId="0CDC5877" w14:textId="39D7956A" w:rsidR="00885657" w:rsidRPr="00514B0F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 xml:space="preserve">dane osobowe będą udostępniane podmiotom uprawnionym na podstawie przepisów prawa; </w:t>
      </w:r>
    </w:p>
    <w:p w14:paraId="7C3A886C" w14:textId="18227204" w:rsidR="00885657" w:rsidRPr="00514B0F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>podanie danych osobowych jest dobrowolne, lecz niezbędne do wzięcia udziału</w:t>
      </w:r>
      <w:r w:rsidRPr="00514B0F">
        <w:rPr>
          <w:color w:val="auto"/>
        </w:rPr>
        <w:br/>
        <w:t>w dialogu technicznym;</w:t>
      </w:r>
    </w:p>
    <w:p w14:paraId="6C908F9B" w14:textId="224B24F8" w:rsidR="00885657" w:rsidRPr="00777BF1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>dane osobowe będą przechowywane</w:t>
      </w:r>
      <w:r w:rsidR="00214EF0" w:rsidRPr="00514B0F">
        <w:rPr>
          <w:color w:val="auto"/>
        </w:rPr>
        <w:t xml:space="preserve"> przez okres niezbędny do realizacji celów pr</w:t>
      </w:r>
      <w:r w:rsidR="008E3C0D" w:rsidRPr="00514B0F">
        <w:rPr>
          <w:color w:val="auto"/>
        </w:rPr>
        <w:t>z</w:t>
      </w:r>
      <w:r w:rsidR="00214EF0" w:rsidRPr="00514B0F">
        <w:rPr>
          <w:color w:val="auto"/>
        </w:rPr>
        <w:t>etwarzania, nie krótszy niż okres przewidziany w przepisach o archiwizacji;</w:t>
      </w:r>
      <w:r w:rsidR="000B418D" w:rsidRPr="00514B0F">
        <w:rPr>
          <w:color w:val="auto"/>
        </w:rPr>
        <w:t xml:space="preserve"> </w:t>
      </w:r>
    </w:p>
    <w:p w14:paraId="00E212FE" w14:textId="2BB9C271" w:rsidR="00885657" w:rsidRPr="00514B0F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 xml:space="preserve">każdej osobie, której dane są przetwarzane przez </w:t>
      </w:r>
      <w:r w:rsidR="003D7F23" w:rsidRPr="00514B0F">
        <w:rPr>
          <w:color w:val="auto"/>
        </w:rPr>
        <w:t>Z</w:t>
      </w:r>
      <w:r w:rsidRPr="00514B0F">
        <w:rPr>
          <w:color w:val="auto"/>
        </w:rPr>
        <w:t>amawiającego przysługuje:</w:t>
      </w:r>
    </w:p>
    <w:p w14:paraId="7BFF3A1D" w14:textId="77777777" w:rsidR="00885657" w:rsidRPr="00514B0F" w:rsidRDefault="00885657" w:rsidP="00BB253C">
      <w:pPr>
        <w:numPr>
          <w:ilvl w:val="0"/>
          <w:numId w:val="12"/>
        </w:numPr>
        <w:spacing w:after="150" w:line="240" w:lineRule="auto"/>
        <w:ind w:left="993" w:hanging="283"/>
        <w:contextualSpacing/>
        <w:rPr>
          <w:color w:val="auto"/>
        </w:rPr>
      </w:pPr>
      <w:r w:rsidRPr="00514B0F">
        <w:rPr>
          <w:color w:val="auto"/>
        </w:rPr>
        <w:t>na podstawie art. 15 RODO prawo dostępu do swoich danych osobowych;</w:t>
      </w:r>
    </w:p>
    <w:p w14:paraId="0965724F" w14:textId="77777777" w:rsidR="00885657" w:rsidRPr="00514B0F" w:rsidRDefault="00885657" w:rsidP="00BB253C">
      <w:pPr>
        <w:numPr>
          <w:ilvl w:val="0"/>
          <w:numId w:val="12"/>
        </w:numPr>
        <w:spacing w:after="150" w:line="240" w:lineRule="auto"/>
        <w:ind w:left="993" w:hanging="283"/>
        <w:contextualSpacing/>
        <w:rPr>
          <w:color w:val="auto"/>
        </w:rPr>
      </w:pPr>
      <w:r w:rsidRPr="00514B0F">
        <w:rPr>
          <w:color w:val="auto"/>
        </w:rPr>
        <w:t>na podstawie art. 16 RODO prawo do sprostowania swoich danych osobowych;</w:t>
      </w:r>
    </w:p>
    <w:p w14:paraId="13DF04D0" w14:textId="77777777" w:rsidR="000B418D" w:rsidRPr="00514B0F" w:rsidRDefault="000B418D" w:rsidP="00BB253C">
      <w:pPr>
        <w:numPr>
          <w:ilvl w:val="0"/>
          <w:numId w:val="12"/>
        </w:numPr>
        <w:spacing w:after="150" w:line="240" w:lineRule="auto"/>
        <w:ind w:left="993" w:hanging="283"/>
        <w:contextualSpacing/>
        <w:rPr>
          <w:color w:val="auto"/>
        </w:rPr>
      </w:pPr>
      <w:r w:rsidRPr="00514B0F">
        <w:rPr>
          <w:color w:val="auto"/>
        </w:rPr>
        <w:t xml:space="preserve">na podstawie art. 17 RODO  </w:t>
      </w:r>
      <w:r w:rsidR="00AE064A" w:rsidRPr="00514B0F">
        <w:rPr>
          <w:color w:val="auto"/>
        </w:rPr>
        <w:t xml:space="preserve">w </w:t>
      </w:r>
      <w:r w:rsidRPr="00514B0F">
        <w:rPr>
          <w:color w:val="auto"/>
        </w:rPr>
        <w:t xml:space="preserve">zakresie wynikającym z przepisów  </w:t>
      </w:r>
      <w:r w:rsidR="00AE064A" w:rsidRPr="00514B0F">
        <w:rPr>
          <w:color w:val="auto"/>
        </w:rPr>
        <w:t xml:space="preserve">- </w:t>
      </w:r>
      <w:r w:rsidRPr="00514B0F">
        <w:rPr>
          <w:color w:val="auto"/>
        </w:rPr>
        <w:t xml:space="preserve">prawo do usunięcia danych osobowych; </w:t>
      </w:r>
    </w:p>
    <w:p w14:paraId="6DC8574F" w14:textId="77777777" w:rsidR="00885657" w:rsidRPr="00514B0F" w:rsidRDefault="00885657" w:rsidP="00BB253C">
      <w:pPr>
        <w:numPr>
          <w:ilvl w:val="0"/>
          <w:numId w:val="12"/>
        </w:numPr>
        <w:spacing w:after="150" w:line="240" w:lineRule="auto"/>
        <w:ind w:left="993" w:hanging="283"/>
        <w:contextualSpacing/>
        <w:rPr>
          <w:color w:val="auto"/>
        </w:rPr>
      </w:pPr>
      <w:r w:rsidRPr="00514B0F">
        <w:rPr>
          <w:color w:val="auto"/>
        </w:rPr>
        <w:t>na podstawie art. 18 RODO prawo żądania od administratora ograniczenia przetwarzania danych osobowych</w:t>
      </w:r>
      <w:r w:rsidR="000B418D" w:rsidRPr="00514B0F">
        <w:rPr>
          <w:color w:val="auto"/>
        </w:rPr>
        <w:t>;</w:t>
      </w:r>
    </w:p>
    <w:p w14:paraId="39CA50EF" w14:textId="77777777" w:rsidR="00885657" w:rsidRPr="00514B0F" w:rsidRDefault="00885657" w:rsidP="00BB253C">
      <w:pPr>
        <w:numPr>
          <w:ilvl w:val="0"/>
          <w:numId w:val="12"/>
        </w:numPr>
        <w:spacing w:after="150" w:line="240" w:lineRule="auto"/>
        <w:ind w:left="993" w:hanging="283"/>
        <w:contextualSpacing/>
        <w:rPr>
          <w:i/>
          <w:color w:val="auto"/>
        </w:rPr>
      </w:pPr>
      <w:r w:rsidRPr="00514B0F">
        <w:rPr>
          <w:color w:val="auto"/>
        </w:rPr>
        <w:t>prawo do wniesienia skargi do Prezesa Urzędu Ochrony Danych Osobowych, gdy przetwarzanie danych osobowych narusza przepisy RODO;</w:t>
      </w:r>
    </w:p>
    <w:p w14:paraId="218FB592" w14:textId="40DFCE3C" w:rsidR="00885657" w:rsidRPr="00777BF1" w:rsidRDefault="00885657" w:rsidP="00777BF1">
      <w:pPr>
        <w:pStyle w:val="Akapitzlist"/>
        <w:numPr>
          <w:ilvl w:val="0"/>
          <w:numId w:val="17"/>
        </w:numPr>
        <w:spacing w:line="245" w:lineRule="auto"/>
        <w:ind w:left="709" w:hanging="425"/>
        <w:contextualSpacing w:val="0"/>
        <w:rPr>
          <w:color w:val="auto"/>
        </w:rPr>
      </w:pPr>
      <w:r w:rsidRPr="00514B0F">
        <w:rPr>
          <w:color w:val="auto"/>
        </w:rPr>
        <w:t>w przypadku gdy wykonanie obowiązków, o których mowa w art. 15 ust 1-3 RODO, wymagałoby niewspółmiernie dużego wysiłku, zamawiający może żądać od osoby, której dane dotyczą, wskazania dodatkowych informacji mających na celu sprecyzowanie żądania</w:t>
      </w:r>
      <w:r w:rsidR="006E7DAF" w:rsidRPr="00514B0F">
        <w:rPr>
          <w:color w:val="auto"/>
        </w:rPr>
        <w:t xml:space="preserve">; </w:t>
      </w:r>
      <w:r w:rsidRPr="00514B0F">
        <w:rPr>
          <w:color w:val="auto"/>
        </w:rPr>
        <w:t>wystąpienie z żądaniem, o którym mowa w art. 18 ust. 1 RODO nie ogranicza przetwarzania danych osobowych do czasu zakończenia</w:t>
      </w:r>
      <w:r w:rsidR="00694EA5" w:rsidRPr="00514B0F">
        <w:rPr>
          <w:color w:val="auto"/>
        </w:rPr>
        <w:t xml:space="preserve"> dialogu technicznego. </w:t>
      </w:r>
    </w:p>
    <w:p w14:paraId="2135663A" w14:textId="77777777" w:rsidR="000A2AFA" w:rsidRPr="00C047FB" w:rsidRDefault="000A2AFA" w:rsidP="00214EF0">
      <w:pPr>
        <w:spacing w:after="150" w:line="240" w:lineRule="auto"/>
        <w:ind w:left="284"/>
        <w:contextualSpacing/>
        <w:rPr>
          <w:color w:val="auto"/>
        </w:rPr>
      </w:pPr>
    </w:p>
    <w:sectPr w:rsidR="000A2AFA" w:rsidRPr="00C047FB" w:rsidSect="00D11E6A">
      <w:footerReference w:type="default" r:id="rId16"/>
      <w:headerReference w:type="first" r:id="rId17"/>
      <w:footerReference w:type="first" r:id="rId18"/>
      <w:pgSz w:w="11906" w:h="16838"/>
      <w:pgMar w:top="1457" w:right="1392" w:bottom="1532" w:left="1416" w:header="708" w:footer="2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729D9" w14:textId="77777777" w:rsidR="00DE6C2A" w:rsidRDefault="00DE6C2A" w:rsidP="00E53125">
      <w:pPr>
        <w:spacing w:after="0" w:line="240" w:lineRule="auto"/>
      </w:pPr>
      <w:r>
        <w:separator/>
      </w:r>
    </w:p>
  </w:endnote>
  <w:endnote w:type="continuationSeparator" w:id="0">
    <w:p w14:paraId="7C436851" w14:textId="77777777" w:rsidR="00DE6C2A" w:rsidRDefault="00DE6C2A" w:rsidP="00E5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C06F" w14:textId="489DCB00" w:rsidR="00D11E6A" w:rsidRPr="00D11E6A" w:rsidRDefault="00D11E6A" w:rsidP="00D11E6A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D11E6A">
      <w:rPr>
        <w:color w:val="8496B0" w:themeColor="text2" w:themeTint="99"/>
        <w:spacing w:val="60"/>
        <w:sz w:val="20"/>
        <w:szCs w:val="20"/>
      </w:rPr>
      <w:t>Strona</w:t>
    </w:r>
    <w:r w:rsidRPr="00D11E6A">
      <w:rPr>
        <w:color w:val="8496B0" w:themeColor="text2" w:themeTint="99"/>
        <w:sz w:val="20"/>
        <w:szCs w:val="20"/>
      </w:rPr>
      <w:t xml:space="preserve"> </w:t>
    </w:r>
    <w:r w:rsidRPr="00D11E6A">
      <w:rPr>
        <w:color w:val="323E4F" w:themeColor="text2" w:themeShade="BF"/>
        <w:sz w:val="20"/>
        <w:szCs w:val="20"/>
      </w:rPr>
      <w:fldChar w:fldCharType="begin"/>
    </w:r>
    <w:r w:rsidRPr="00D11E6A">
      <w:rPr>
        <w:color w:val="323E4F" w:themeColor="text2" w:themeShade="BF"/>
        <w:sz w:val="20"/>
        <w:szCs w:val="20"/>
      </w:rPr>
      <w:instrText>PAGE   \* MERGEFORMAT</w:instrText>
    </w:r>
    <w:r w:rsidRPr="00D11E6A">
      <w:rPr>
        <w:color w:val="323E4F" w:themeColor="text2" w:themeShade="BF"/>
        <w:sz w:val="20"/>
        <w:szCs w:val="20"/>
      </w:rPr>
      <w:fldChar w:fldCharType="separate"/>
    </w:r>
    <w:r w:rsidR="00BF6D0F">
      <w:rPr>
        <w:noProof/>
        <w:color w:val="323E4F" w:themeColor="text2" w:themeShade="BF"/>
        <w:sz w:val="20"/>
        <w:szCs w:val="20"/>
      </w:rPr>
      <w:t>3</w:t>
    </w:r>
    <w:r w:rsidRPr="00D11E6A">
      <w:rPr>
        <w:color w:val="323E4F" w:themeColor="text2" w:themeShade="BF"/>
        <w:sz w:val="20"/>
        <w:szCs w:val="20"/>
      </w:rPr>
      <w:fldChar w:fldCharType="end"/>
    </w:r>
    <w:r w:rsidRPr="00D11E6A">
      <w:rPr>
        <w:color w:val="323E4F" w:themeColor="text2" w:themeShade="BF"/>
        <w:sz w:val="20"/>
        <w:szCs w:val="20"/>
      </w:rPr>
      <w:t xml:space="preserve"> | </w:t>
    </w:r>
    <w:r w:rsidRPr="00D11E6A">
      <w:rPr>
        <w:color w:val="323E4F" w:themeColor="text2" w:themeShade="BF"/>
        <w:sz w:val="20"/>
        <w:szCs w:val="20"/>
      </w:rPr>
      <w:fldChar w:fldCharType="begin"/>
    </w:r>
    <w:r w:rsidRPr="00D11E6A">
      <w:rPr>
        <w:color w:val="323E4F" w:themeColor="text2" w:themeShade="BF"/>
        <w:sz w:val="20"/>
        <w:szCs w:val="20"/>
      </w:rPr>
      <w:instrText>NUMPAGES  \* Arabic  \* MERGEFORMAT</w:instrText>
    </w:r>
    <w:r w:rsidRPr="00D11E6A">
      <w:rPr>
        <w:color w:val="323E4F" w:themeColor="text2" w:themeShade="BF"/>
        <w:sz w:val="20"/>
        <w:szCs w:val="20"/>
      </w:rPr>
      <w:fldChar w:fldCharType="separate"/>
    </w:r>
    <w:r w:rsidR="00BF6D0F">
      <w:rPr>
        <w:noProof/>
        <w:color w:val="323E4F" w:themeColor="text2" w:themeShade="BF"/>
        <w:sz w:val="20"/>
        <w:szCs w:val="20"/>
      </w:rPr>
      <w:t>3</w:t>
    </w:r>
    <w:r w:rsidRPr="00D11E6A">
      <w:rPr>
        <w:color w:val="323E4F" w:themeColor="text2" w:themeShade="BF"/>
        <w:sz w:val="20"/>
        <w:szCs w:val="20"/>
      </w:rPr>
      <w:fldChar w:fldCharType="end"/>
    </w:r>
  </w:p>
  <w:p w14:paraId="57C3B626" w14:textId="77777777" w:rsidR="00D11E6A" w:rsidRDefault="00D1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A4E3E" w14:textId="5F97CD36" w:rsidR="00D11E6A" w:rsidRPr="00D11E6A" w:rsidRDefault="00D11E6A" w:rsidP="00D11E6A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D11E6A">
      <w:rPr>
        <w:color w:val="8496B0" w:themeColor="text2" w:themeTint="99"/>
        <w:spacing w:val="60"/>
        <w:sz w:val="20"/>
        <w:szCs w:val="20"/>
      </w:rPr>
      <w:t>Strona</w:t>
    </w:r>
    <w:r w:rsidRPr="00D11E6A">
      <w:rPr>
        <w:color w:val="8496B0" w:themeColor="text2" w:themeTint="99"/>
        <w:sz w:val="20"/>
        <w:szCs w:val="20"/>
      </w:rPr>
      <w:t xml:space="preserve"> </w:t>
    </w:r>
    <w:r w:rsidRPr="00D11E6A">
      <w:rPr>
        <w:color w:val="323E4F" w:themeColor="text2" w:themeShade="BF"/>
        <w:sz w:val="20"/>
        <w:szCs w:val="20"/>
      </w:rPr>
      <w:fldChar w:fldCharType="begin"/>
    </w:r>
    <w:r w:rsidRPr="00D11E6A">
      <w:rPr>
        <w:color w:val="323E4F" w:themeColor="text2" w:themeShade="BF"/>
        <w:sz w:val="20"/>
        <w:szCs w:val="20"/>
      </w:rPr>
      <w:instrText>PAGE   \* MERGEFORMAT</w:instrText>
    </w:r>
    <w:r w:rsidRPr="00D11E6A">
      <w:rPr>
        <w:color w:val="323E4F" w:themeColor="text2" w:themeShade="BF"/>
        <w:sz w:val="20"/>
        <w:szCs w:val="20"/>
      </w:rPr>
      <w:fldChar w:fldCharType="separate"/>
    </w:r>
    <w:r w:rsidR="00BF6D0F">
      <w:rPr>
        <w:noProof/>
        <w:color w:val="323E4F" w:themeColor="text2" w:themeShade="BF"/>
        <w:sz w:val="20"/>
        <w:szCs w:val="20"/>
      </w:rPr>
      <w:t>1</w:t>
    </w:r>
    <w:r w:rsidRPr="00D11E6A">
      <w:rPr>
        <w:color w:val="323E4F" w:themeColor="text2" w:themeShade="BF"/>
        <w:sz w:val="20"/>
        <w:szCs w:val="20"/>
      </w:rPr>
      <w:fldChar w:fldCharType="end"/>
    </w:r>
    <w:r w:rsidRPr="00D11E6A">
      <w:rPr>
        <w:color w:val="323E4F" w:themeColor="text2" w:themeShade="BF"/>
        <w:sz w:val="20"/>
        <w:szCs w:val="20"/>
      </w:rPr>
      <w:t xml:space="preserve"> | </w:t>
    </w:r>
    <w:r w:rsidRPr="00D11E6A">
      <w:rPr>
        <w:color w:val="323E4F" w:themeColor="text2" w:themeShade="BF"/>
        <w:sz w:val="20"/>
        <w:szCs w:val="20"/>
      </w:rPr>
      <w:fldChar w:fldCharType="begin"/>
    </w:r>
    <w:r w:rsidRPr="00D11E6A">
      <w:rPr>
        <w:color w:val="323E4F" w:themeColor="text2" w:themeShade="BF"/>
        <w:sz w:val="20"/>
        <w:szCs w:val="20"/>
      </w:rPr>
      <w:instrText>NUMPAGES  \* Arabic  \* MERGEFORMAT</w:instrText>
    </w:r>
    <w:r w:rsidRPr="00D11E6A">
      <w:rPr>
        <w:color w:val="323E4F" w:themeColor="text2" w:themeShade="BF"/>
        <w:sz w:val="20"/>
        <w:szCs w:val="20"/>
      </w:rPr>
      <w:fldChar w:fldCharType="separate"/>
    </w:r>
    <w:r w:rsidR="00BF6D0F">
      <w:rPr>
        <w:noProof/>
        <w:color w:val="323E4F" w:themeColor="text2" w:themeShade="BF"/>
        <w:sz w:val="20"/>
        <w:szCs w:val="20"/>
      </w:rPr>
      <w:t>3</w:t>
    </w:r>
    <w:r w:rsidRPr="00D11E6A">
      <w:rPr>
        <w:color w:val="323E4F" w:themeColor="text2" w:themeShade="BF"/>
        <w:sz w:val="20"/>
        <w:szCs w:val="20"/>
      </w:rPr>
      <w:fldChar w:fldCharType="end"/>
    </w:r>
  </w:p>
  <w:p w14:paraId="2D8135BC" w14:textId="77777777" w:rsidR="00D11E6A" w:rsidRDefault="00D1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CE04" w14:textId="77777777" w:rsidR="00DE6C2A" w:rsidRDefault="00DE6C2A" w:rsidP="00E53125">
      <w:pPr>
        <w:spacing w:after="0" w:line="240" w:lineRule="auto"/>
      </w:pPr>
      <w:r>
        <w:separator/>
      </w:r>
    </w:p>
  </w:footnote>
  <w:footnote w:type="continuationSeparator" w:id="0">
    <w:p w14:paraId="4C102623" w14:textId="77777777" w:rsidR="00DE6C2A" w:rsidRDefault="00DE6C2A" w:rsidP="00E5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5940B" w14:textId="21D79ACB" w:rsidR="00E53125" w:rsidRDefault="00E53125" w:rsidP="00E53125">
    <w:pPr>
      <w:pStyle w:val="Nagwek"/>
      <w:jc w:val="right"/>
    </w:pPr>
    <w:r>
      <w:t>Warszawa</w:t>
    </w:r>
    <w:r w:rsidRPr="0081103A">
      <w:t xml:space="preserve">, </w:t>
    </w:r>
    <w:r w:rsidR="00AA185E" w:rsidRPr="0081103A">
      <w:t>13 maja 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FD8"/>
    <w:multiLevelType w:val="hybridMultilevel"/>
    <w:tmpl w:val="B306801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96F7D1D"/>
    <w:multiLevelType w:val="hybridMultilevel"/>
    <w:tmpl w:val="C7E41C3E"/>
    <w:lvl w:ilvl="0" w:tplc="C7CEBD5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28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3" w15:restartNumberingAfterBreak="0">
    <w:nsid w:val="1D503021"/>
    <w:multiLevelType w:val="hybridMultilevel"/>
    <w:tmpl w:val="1EB21A52"/>
    <w:lvl w:ilvl="0" w:tplc="24C4D3B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064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82B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A6B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4A4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AAD8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2B5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E8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A8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F01D03"/>
    <w:multiLevelType w:val="hybridMultilevel"/>
    <w:tmpl w:val="6B423C20"/>
    <w:lvl w:ilvl="0" w:tplc="210C38BE">
      <w:start w:val="1"/>
      <w:numFmt w:val="lowerLetter"/>
      <w:lvlText w:val="%1)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8F1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A90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B7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526C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888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E4D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01B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ED9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B5401"/>
    <w:multiLevelType w:val="hybridMultilevel"/>
    <w:tmpl w:val="052EF0BE"/>
    <w:lvl w:ilvl="0" w:tplc="6358862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73DE"/>
    <w:multiLevelType w:val="hybridMultilevel"/>
    <w:tmpl w:val="C0B6BF92"/>
    <w:lvl w:ilvl="0" w:tplc="EAB6C4E4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E0D6E4">
      <w:start w:val="1"/>
      <w:numFmt w:val="lowerLetter"/>
      <w:lvlText w:val="%2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AC2D0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64120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C43A6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4B170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A309E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4F972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87322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8B485E"/>
    <w:multiLevelType w:val="hybridMultilevel"/>
    <w:tmpl w:val="05365F8C"/>
    <w:lvl w:ilvl="0" w:tplc="E24E446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29D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422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099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2F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A6E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1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8D7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803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2654C9"/>
    <w:multiLevelType w:val="hybridMultilevel"/>
    <w:tmpl w:val="E064D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03F3"/>
    <w:multiLevelType w:val="hybridMultilevel"/>
    <w:tmpl w:val="82462DCA"/>
    <w:lvl w:ilvl="0" w:tplc="038C642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CE4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461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48C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16A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6DF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A53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0A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EC6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D25029"/>
    <w:multiLevelType w:val="hybridMultilevel"/>
    <w:tmpl w:val="A9C80D08"/>
    <w:lvl w:ilvl="0" w:tplc="DA8CC9F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496F6080"/>
    <w:multiLevelType w:val="hybridMultilevel"/>
    <w:tmpl w:val="CF6E538A"/>
    <w:lvl w:ilvl="0" w:tplc="45C652A2">
      <w:start w:val="3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E7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E6BA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44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8E4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CF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6E7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B032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DC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9F093B"/>
    <w:multiLevelType w:val="hybridMultilevel"/>
    <w:tmpl w:val="7BB89D9E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B3F4337"/>
    <w:multiLevelType w:val="hybridMultilevel"/>
    <w:tmpl w:val="A9C80D08"/>
    <w:lvl w:ilvl="0" w:tplc="DA8CC9F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71650E91"/>
    <w:multiLevelType w:val="hybridMultilevel"/>
    <w:tmpl w:val="F4DC27F6"/>
    <w:lvl w:ilvl="0" w:tplc="676046B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2CA5C8">
      <w:start w:val="1"/>
      <w:numFmt w:val="lowerLetter"/>
      <w:lvlText w:val="%2"/>
      <w:lvlJc w:val="left"/>
      <w:pPr>
        <w:ind w:left="8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010AC">
      <w:start w:val="1"/>
      <w:numFmt w:val="lowerRoman"/>
      <w:lvlText w:val="%3"/>
      <w:lvlJc w:val="left"/>
      <w:pPr>
        <w:ind w:left="15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E7D6C">
      <w:start w:val="1"/>
      <w:numFmt w:val="decimal"/>
      <w:lvlText w:val="%4"/>
      <w:lvlJc w:val="left"/>
      <w:pPr>
        <w:ind w:left="23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64A398">
      <w:start w:val="1"/>
      <w:numFmt w:val="lowerLetter"/>
      <w:lvlText w:val="%5"/>
      <w:lvlJc w:val="left"/>
      <w:pPr>
        <w:ind w:left="30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1693A4">
      <w:start w:val="1"/>
      <w:numFmt w:val="lowerRoman"/>
      <w:lvlText w:val="%6"/>
      <w:lvlJc w:val="left"/>
      <w:pPr>
        <w:ind w:left="37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8554A">
      <w:start w:val="1"/>
      <w:numFmt w:val="decimal"/>
      <w:lvlText w:val="%7"/>
      <w:lvlJc w:val="left"/>
      <w:pPr>
        <w:ind w:left="44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CDB5C">
      <w:start w:val="1"/>
      <w:numFmt w:val="lowerLetter"/>
      <w:lvlText w:val="%8"/>
      <w:lvlJc w:val="left"/>
      <w:pPr>
        <w:ind w:left="51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E27B2">
      <w:start w:val="1"/>
      <w:numFmt w:val="lowerRoman"/>
      <w:lvlText w:val="%9"/>
      <w:lvlJc w:val="left"/>
      <w:pPr>
        <w:ind w:left="59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8A7D80"/>
    <w:multiLevelType w:val="hybridMultilevel"/>
    <w:tmpl w:val="A9C80D08"/>
    <w:lvl w:ilvl="0" w:tplc="DA8CC9F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7C3000CA"/>
    <w:multiLevelType w:val="hybridMultilevel"/>
    <w:tmpl w:val="A9C80D08"/>
    <w:lvl w:ilvl="0" w:tplc="DA8CC9F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0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"/>
  </w:num>
  <w:num w:numId="14">
    <w:abstractNumId w:val="10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FA"/>
    <w:rsid w:val="00043BD2"/>
    <w:rsid w:val="00053774"/>
    <w:rsid w:val="0009535E"/>
    <w:rsid w:val="000A2AFA"/>
    <w:rsid w:val="000B418D"/>
    <w:rsid w:val="000E1609"/>
    <w:rsid w:val="0014685B"/>
    <w:rsid w:val="00181FA3"/>
    <w:rsid w:val="00186E5C"/>
    <w:rsid w:val="001965C3"/>
    <w:rsid w:val="00214EF0"/>
    <w:rsid w:val="0023291C"/>
    <w:rsid w:val="0025203C"/>
    <w:rsid w:val="0033220F"/>
    <w:rsid w:val="00384A2F"/>
    <w:rsid w:val="003D7F23"/>
    <w:rsid w:val="004A257B"/>
    <w:rsid w:val="00514B0F"/>
    <w:rsid w:val="005304F6"/>
    <w:rsid w:val="0055330F"/>
    <w:rsid w:val="0058710A"/>
    <w:rsid w:val="005A6AAC"/>
    <w:rsid w:val="00632760"/>
    <w:rsid w:val="00677CB7"/>
    <w:rsid w:val="00694EA5"/>
    <w:rsid w:val="006E5270"/>
    <w:rsid w:val="006E7DAF"/>
    <w:rsid w:val="00777BF1"/>
    <w:rsid w:val="00784911"/>
    <w:rsid w:val="0081103A"/>
    <w:rsid w:val="00817AAC"/>
    <w:rsid w:val="00864D30"/>
    <w:rsid w:val="00877037"/>
    <w:rsid w:val="00885657"/>
    <w:rsid w:val="0089262B"/>
    <w:rsid w:val="008D5D33"/>
    <w:rsid w:val="008E0693"/>
    <w:rsid w:val="008E3C0D"/>
    <w:rsid w:val="00924648"/>
    <w:rsid w:val="00936DE7"/>
    <w:rsid w:val="009556D9"/>
    <w:rsid w:val="00955C46"/>
    <w:rsid w:val="009606E3"/>
    <w:rsid w:val="009674D7"/>
    <w:rsid w:val="00985B38"/>
    <w:rsid w:val="009B61CC"/>
    <w:rsid w:val="009C26C4"/>
    <w:rsid w:val="009E7BB0"/>
    <w:rsid w:val="00A02689"/>
    <w:rsid w:val="00A90D31"/>
    <w:rsid w:val="00AA185E"/>
    <w:rsid w:val="00AB44E4"/>
    <w:rsid w:val="00AE064A"/>
    <w:rsid w:val="00AE109B"/>
    <w:rsid w:val="00AE61C0"/>
    <w:rsid w:val="00B316BC"/>
    <w:rsid w:val="00B52E16"/>
    <w:rsid w:val="00B72179"/>
    <w:rsid w:val="00B9682D"/>
    <w:rsid w:val="00BA4EE1"/>
    <w:rsid w:val="00BB253C"/>
    <w:rsid w:val="00BC1FFC"/>
    <w:rsid w:val="00BF6D0F"/>
    <w:rsid w:val="00C047FB"/>
    <w:rsid w:val="00C41769"/>
    <w:rsid w:val="00C961C5"/>
    <w:rsid w:val="00CD5082"/>
    <w:rsid w:val="00CD5380"/>
    <w:rsid w:val="00CD563C"/>
    <w:rsid w:val="00CD7F08"/>
    <w:rsid w:val="00CE3363"/>
    <w:rsid w:val="00CF2E40"/>
    <w:rsid w:val="00D0626A"/>
    <w:rsid w:val="00D11E6A"/>
    <w:rsid w:val="00D455F2"/>
    <w:rsid w:val="00DE6C2A"/>
    <w:rsid w:val="00DF5127"/>
    <w:rsid w:val="00E0625E"/>
    <w:rsid w:val="00E11D3C"/>
    <w:rsid w:val="00E1673A"/>
    <w:rsid w:val="00E44E98"/>
    <w:rsid w:val="00E53125"/>
    <w:rsid w:val="00E57C54"/>
    <w:rsid w:val="00EA2B0D"/>
    <w:rsid w:val="00EC007A"/>
    <w:rsid w:val="00EC665D"/>
    <w:rsid w:val="00ED394A"/>
    <w:rsid w:val="00F26571"/>
    <w:rsid w:val="00F3775C"/>
    <w:rsid w:val="00F82091"/>
    <w:rsid w:val="00FB1EB8"/>
    <w:rsid w:val="00FD0D91"/>
    <w:rsid w:val="00FE7576"/>
    <w:rsid w:val="00FF059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6E3A"/>
  <w15:docId w15:val="{519F2FFD-4B1D-4B3A-9497-8FF2769F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E6A"/>
    <w:pPr>
      <w:spacing w:after="149" w:line="244" w:lineRule="auto"/>
      <w:ind w:left="-5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3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2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5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2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FFC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6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6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60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6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6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1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alogtechniczny012019@uprp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Gajewski@uprp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rp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e-mail:%20iod@uprp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alogtechniczny012019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783317AC454C8005A8AFB7142144" ma:contentTypeVersion="8" ma:contentTypeDescription="Utwórz nowy dokument." ma:contentTypeScope="" ma:versionID="186c69855745b568b652b370a4749622">
  <xsd:schema xmlns:xsd="http://www.w3.org/2001/XMLSchema" xmlns:xs="http://www.w3.org/2001/XMLSchema" xmlns:p="http://schemas.microsoft.com/office/2006/metadata/properties" xmlns:ns2="7985a1bc-b0d5-43ec-8eb8-714b20c0adfd" xmlns:ns3="1ca0995e-bc9c-41f7-a76e-6a30236d0331" targetNamespace="http://schemas.microsoft.com/office/2006/metadata/properties" ma:root="true" ma:fieldsID="25cf4688faf45cc4de922c0a86acd4b3" ns2:_="" ns3:_="">
    <xsd:import namespace="7985a1bc-b0d5-43ec-8eb8-714b20c0adfd"/>
    <xsd:import namespace="1ca0995e-bc9c-41f7-a76e-6a30236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5a1bc-b0d5-43ec-8eb8-714b20c0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0995e-bc9c-41f7-a76e-6a30236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3C02-E923-4017-880B-BEB32FCA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5a1bc-b0d5-43ec-8eb8-714b20c0adfd"/>
    <ds:schemaRef ds:uri="1ca0995e-bc9c-41f7-a76e-6a30236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5132A-863E-40FA-954A-A3092AB37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3A1682-FCBC-485A-88C6-2A6E758F7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80EE8-3EEF-4EAD-8318-55D3BD87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Sowa</dc:creator>
  <cp:lastModifiedBy>Sokołowska-Odeh Beata</cp:lastModifiedBy>
  <cp:revision>3</cp:revision>
  <dcterms:created xsi:type="dcterms:W3CDTF">2019-05-20T07:40:00Z</dcterms:created>
  <dcterms:modified xsi:type="dcterms:W3CDTF">2019-05-20T07:55:00Z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0x010100DD1B783317AC454C8005A8AFB7142144</vt:lpwstr>
  </property>
</Properties>
</file>