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AF" w:rsidRDefault="00BF3580">
      <w:pPr>
        <w:rPr>
          <w:rFonts w:cstheme="minorHAnsi"/>
        </w:rPr>
      </w:pPr>
      <w:r w:rsidRPr="00BF3580">
        <w:rPr>
          <w:rFonts w:cstheme="minorHAnsi"/>
          <w:noProof/>
          <w:lang w:eastAsia="pl-PL"/>
        </w:rPr>
        <w:drawing>
          <wp:inline distT="0" distB="0" distL="0" distR="0">
            <wp:extent cx="2000775" cy="572909"/>
            <wp:effectExtent l="0" t="0" r="0" b="0"/>
            <wp:docPr id="4" name="Obraz 4" descr="H:\Media\Informacje prasowe\Logotyp 105 lat U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edia\Informacje prasowe\Logotyp 105 lat UPR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366" cy="586250"/>
                    </a:xfrm>
                    <a:prstGeom prst="rect">
                      <a:avLst/>
                    </a:prstGeom>
                    <a:noFill/>
                    <a:ln>
                      <a:noFill/>
                    </a:ln>
                  </pic:spPr>
                </pic:pic>
              </a:graphicData>
            </a:graphic>
          </wp:inline>
        </w:drawing>
      </w:r>
      <w:r w:rsidR="008B627E" w:rsidRPr="00A905FC">
        <w:rPr>
          <w:rFonts w:cstheme="minorHAnsi"/>
          <w:noProof/>
          <w:lang w:eastAsia="pl-PL"/>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771525</wp:posOffset>
                </wp:positionV>
                <wp:extent cx="52387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A1D32"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pt,60.75pt" to="50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" strokecolor="black [3200]" strokeweight=".5pt">
                <v:stroke joinstyle="miter"/>
              </v:line>
            </w:pict>
          </mc:Fallback>
        </mc:AlternateContent>
      </w:r>
    </w:p>
    <w:p w:rsidR="00BF3580" w:rsidRPr="00A905FC" w:rsidRDefault="00BF3580" w:rsidP="00E572E4">
      <w:pPr>
        <w:spacing w:after="0" w:line="240" w:lineRule="auto"/>
        <w:rPr>
          <w:rFonts w:cstheme="minorHAnsi"/>
        </w:rPr>
      </w:pPr>
    </w:p>
    <w:p w:rsidR="000E05AF" w:rsidRPr="00BF3580" w:rsidRDefault="005B0437" w:rsidP="00E572E4">
      <w:pPr>
        <w:spacing w:after="0" w:line="240" w:lineRule="auto"/>
        <w:rPr>
          <w:rFonts w:cstheme="minorHAnsi"/>
          <w:sz w:val="18"/>
          <w:szCs w:val="18"/>
        </w:rPr>
      </w:pPr>
      <w:r>
        <w:rPr>
          <w:rFonts w:cstheme="minorHAnsi"/>
          <w:i/>
          <w:sz w:val="18"/>
          <w:szCs w:val="18"/>
        </w:rPr>
        <w:t xml:space="preserve"> </w:t>
      </w:r>
      <w:r>
        <w:rPr>
          <w:rFonts w:cstheme="minorHAnsi"/>
          <w:i/>
          <w:sz w:val="18"/>
          <w:szCs w:val="18"/>
        </w:rPr>
        <w:tab/>
      </w:r>
      <w:r>
        <w:rPr>
          <w:rFonts w:cstheme="minorHAnsi"/>
          <w:i/>
          <w:sz w:val="18"/>
          <w:szCs w:val="18"/>
        </w:rPr>
        <w:tab/>
        <w:t xml:space="preserve">         </w:t>
      </w:r>
      <w:r w:rsidRPr="005B0437">
        <w:rPr>
          <w:rFonts w:cstheme="minorHAnsi"/>
          <w:b/>
          <w:sz w:val="24"/>
          <w:szCs w:val="24"/>
        </w:rPr>
        <w:t>Informacja prasowa</w:t>
      </w:r>
      <w:r>
        <w:rPr>
          <w:rFonts w:cstheme="minorHAnsi"/>
          <w:i/>
          <w:sz w:val="18"/>
          <w:szCs w:val="18"/>
        </w:rPr>
        <w:t xml:space="preserve"> </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Warszawa,</w:t>
      </w:r>
      <w:r w:rsidR="00015E7F">
        <w:rPr>
          <w:rFonts w:cstheme="minorHAnsi"/>
          <w:i/>
          <w:sz w:val="18"/>
          <w:szCs w:val="18"/>
        </w:rPr>
        <w:t xml:space="preserve"> </w:t>
      </w:r>
      <w:r w:rsidR="003C27FB" w:rsidRPr="004F6419">
        <w:rPr>
          <w:rFonts w:cstheme="minorHAnsi"/>
          <w:i/>
          <w:sz w:val="18"/>
          <w:szCs w:val="18"/>
        </w:rPr>
        <w:t>1</w:t>
      </w:r>
      <w:r w:rsidR="003C27FB">
        <w:rPr>
          <w:rFonts w:cstheme="minorHAnsi"/>
          <w:i/>
          <w:sz w:val="18"/>
          <w:szCs w:val="18"/>
        </w:rPr>
        <w:t>4</w:t>
      </w:r>
      <w:r w:rsidRPr="004F6419">
        <w:rPr>
          <w:rFonts w:cstheme="minorHAnsi"/>
          <w:i/>
          <w:sz w:val="18"/>
          <w:szCs w:val="18"/>
        </w:rPr>
        <w:t>.12.2023</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p>
    <w:p w:rsidR="008471C6" w:rsidRPr="00A905FC" w:rsidRDefault="008471C6" w:rsidP="008471C6">
      <w:pPr>
        <w:spacing w:after="0" w:line="264" w:lineRule="auto"/>
        <w:jc w:val="center"/>
        <w:rPr>
          <w:rFonts w:cstheme="minorHAnsi"/>
          <w:b/>
        </w:rPr>
      </w:pPr>
    </w:p>
    <w:p w:rsidR="008471C6" w:rsidRPr="004F6419" w:rsidRDefault="008471C6" w:rsidP="00CF7889">
      <w:pPr>
        <w:spacing w:after="0" w:line="264" w:lineRule="auto"/>
        <w:jc w:val="center"/>
        <w:rPr>
          <w:rFonts w:cstheme="minorHAnsi"/>
          <w:b/>
          <w:sz w:val="28"/>
        </w:rPr>
      </w:pPr>
      <w:r w:rsidRPr="004F6419">
        <w:rPr>
          <w:rFonts w:cstheme="minorHAnsi"/>
          <w:b/>
          <w:sz w:val="28"/>
        </w:rPr>
        <w:t>105-lecie Urzędu Patentowego Rzeczpospolitej Polskiej</w:t>
      </w:r>
    </w:p>
    <w:p w:rsidR="000A38EE" w:rsidRPr="00CF7889" w:rsidRDefault="000A38EE" w:rsidP="00CF7889">
      <w:pPr>
        <w:spacing w:after="0" w:line="264" w:lineRule="auto"/>
        <w:jc w:val="center"/>
        <w:rPr>
          <w:rFonts w:cstheme="minorHAnsi"/>
          <w:b/>
        </w:rPr>
      </w:pPr>
    </w:p>
    <w:p w:rsidR="000A38EE" w:rsidRPr="00CF7889" w:rsidRDefault="000A38EE" w:rsidP="00CF7889">
      <w:pPr>
        <w:spacing w:after="0" w:line="264" w:lineRule="auto"/>
        <w:rPr>
          <w:rFonts w:cstheme="minorHAnsi"/>
          <w:b/>
        </w:rPr>
      </w:pPr>
      <w:r w:rsidRPr="00CF7889">
        <w:rPr>
          <w:rFonts w:cstheme="minorHAnsi"/>
          <w:b/>
        </w:rPr>
        <w:t>Rozwój polskiej wynalazczości i postęp techniczny nie byłby możliw</w:t>
      </w:r>
      <w:r w:rsidR="00015E7F">
        <w:rPr>
          <w:rFonts w:cstheme="minorHAnsi"/>
          <w:b/>
        </w:rPr>
        <w:t>y</w:t>
      </w:r>
      <w:r w:rsidR="008E2232">
        <w:rPr>
          <w:rFonts w:cstheme="minorHAnsi"/>
          <w:b/>
        </w:rPr>
        <w:t xml:space="preserve"> </w:t>
      </w:r>
      <w:r w:rsidRPr="00CF7889">
        <w:rPr>
          <w:rFonts w:cstheme="minorHAnsi"/>
          <w:b/>
        </w:rPr>
        <w:t>bez ochrony własności przemysłowej</w:t>
      </w:r>
      <w:r w:rsidR="00FB7623" w:rsidRPr="00CF7889">
        <w:rPr>
          <w:rFonts w:cstheme="minorHAnsi"/>
          <w:b/>
        </w:rPr>
        <w:t xml:space="preserve">. </w:t>
      </w:r>
      <w:r w:rsidR="00662DB2" w:rsidRPr="00CF7889">
        <w:rPr>
          <w:rFonts w:cstheme="minorHAnsi"/>
          <w:b/>
          <w:bCs/>
          <w:shd w:val="clear" w:color="auto" w:fill="FFFFFF"/>
        </w:rPr>
        <w:t>Odpowiednia ochrona pozwala zamienić twórcze efekty pracy w prawo o</w:t>
      </w:r>
      <w:r w:rsidR="00FB16DB" w:rsidRPr="00CF7889">
        <w:rPr>
          <w:rFonts w:cstheme="minorHAnsi"/>
          <w:b/>
          <w:bCs/>
          <w:shd w:val="clear" w:color="auto" w:fill="FFFFFF"/>
        </w:rPr>
        <w:t xml:space="preserve"> rzeczywistej wartości rynkowej</w:t>
      </w:r>
      <w:r w:rsidR="00662DB2" w:rsidRPr="00CF7889">
        <w:rPr>
          <w:rFonts w:cstheme="minorHAnsi"/>
          <w:b/>
          <w:bCs/>
          <w:shd w:val="clear" w:color="auto" w:fill="FFFFFF"/>
        </w:rPr>
        <w:t xml:space="preserve">. </w:t>
      </w:r>
      <w:r w:rsidRPr="00CF7889">
        <w:rPr>
          <w:rFonts w:cstheme="minorHAnsi"/>
          <w:b/>
        </w:rPr>
        <w:t xml:space="preserve">Urząd Patentowy RP </w:t>
      </w:r>
      <w:r w:rsidR="00662DB2" w:rsidRPr="00CF7889">
        <w:rPr>
          <w:rFonts w:cstheme="minorHAnsi"/>
          <w:b/>
        </w:rPr>
        <w:t xml:space="preserve">od 1918 r. </w:t>
      </w:r>
      <w:r w:rsidRPr="00CF7889">
        <w:rPr>
          <w:rFonts w:cstheme="minorHAnsi"/>
          <w:b/>
        </w:rPr>
        <w:t>chroni przedmioty własności przemysłowej,</w:t>
      </w:r>
      <w:r w:rsidR="00730DD7" w:rsidRPr="00CF7889">
        <w:rPr>
          <w:rFonts w:cstheme="minorHAnsi"/>
          <w:b/>
        </w:rPr>
        <w:t xml:space="preserve"> </w:t>
      </w:r>
      <w:r w:rsidRPr="00CF7889">
        <w:rPr>
          <w:rFonts w:cstheme="minorHAnsi"/>
          <w:b/>
        </w:rPr>
        <w:t>wspierając kreatywność i innowacyjność Polaków.</w:t>
      </w:r>
    </w:p>
    <w:p w:rsidR="002552C9" w:rsidRPr="00CF7889" w:rsidRDefault="002552C9" w:rsidP="00CF7889">
      <w:pPr>
        <w:spacing w:after="0" w:line="264" w:lineRule="auto"/>
        <w:rPr>
          <w:rFonts w:cstheme="minorHAnsi"/>
          <w:kern w:val="20"/>
        </w:rPr>
      </w:pPr>
    </w:p>
    <w:p w:rsidR="005D58AA" w:rsidRPr="00CF7889" w:rsidRDefault="000A38EE" w:rsidP="00CF7889">
      <w:pPr>
        <w:spacing w:after="0" w:line="264" w:lineRule="auto"/>
        <w:rPr>
          <w:rFonts w:cstheme="minorHAnsi"/>
          <w:spacing w:val="-2"/>
          <w:kern w:val="20"/>
        </w:rPr>
      </w:pPr>
      <w:r w:rsidRPr="00CF7889">
        <w:rPr>
          <w:rFonts w:cstheme="minorHAnsi"/>
          <w:kern w:val="20"/>
        </w:rPr>
        <w:t>W 2023 roku przypada 105. rocznica powstania Urzędu Patentowego Rzeczypospolitej Polskiej.</w:t>
      </w:r>
      <w:r w:rsidRPr="00CF7889">
        <w:rPr>
          <w:rFonts w:cstheme="minorHAnsi"/>
          <w:b/>
          <w:kern w:val="20"/>
        </w:rPr>
        <w:t xml:space="preserve"> </w:t>
      </w:r>
      <w:r w:rsidR="00AF5CDD" w:rsidRPr="00CF7889">
        <w:rPr>
          <w:rFonts w:cstheme="minorHAnsi"/>
          <w:kern w:val="20"/>
        </w:rPr>
        <w:t xml:space="preserve">Urząd ustanowiony </w:t>
      </w:r>
      <w:r w:rsidR="004F6419">
        <w:rPr>
          <w:rFonts w:cstheme="minorHAnsi"/>
          <w:kern w:val="20"/>
        </w:rPr>
        <w:t>13.12.</w:t>
      </w:r>
      <w:r w:rsidR="00AF5CDD" w:rsidRPr="00CF7889">
        <w:rPr>
          <w:rFonts w:cstheme="minorHAnsi"/>
          <w:kern w:val="20"/>
        </w:rPr>
        <w:t xml:space="preserve">1918 roku dekretem Naczelnika Państwa Józefa Piłsudskiego był jedną z pierwszych </w:t>
      </w:r>
      <w:r w:rsidR="00AF5CDD" w:rsidRPr="00CF7889">
        <w:rPr>
          <w:rFonts w:cstheme="minorHAnsi"/>
          <w:spacing w:val="-2"/>
          <w:kern w:val="20"/>
        </w:rPr>
        <w:t xml:space="preserve">instytucji utworzonych po odzyskaniu niepodległości. Siedziba </w:t>
      </w:r>
      <w:r w:rsidR="005D58AA" w:rsidRPr="00CF7889">
        <w:rPr>
          <w:rFonts w:cstheme="minorHAnsi"/>
          <w:spacing w:val="-2"/>
          <w:kern w:val="20"/>
        </w:rPr>
        <w:t xml:space="preserve">urzędu </w:t>
      </w:r>
      <w:r w:rsidR="004F6419">
        <w:rPr>
          <w:rFonts w:cstheme="minorHAnsi"/>
          <w:spacing w:val="-2"/>
          <w:kern w:val="20"/>
        </w:rPr>
        <w:t xml:space="preserve">przy al. Niepodległości </w:t>
      </w:r>
      <w:r w:rsidR="00AF5CDD" w:rsidRPr="00CF7889">
        <w:rPr>
          <w:rFonts w:cstheme="minorHAnsi"/>
          <w:spacing w:val="-2"/>
          <w:kern w:val="20"/>
        </w:rPr>
        <w:t>mieści się w budynku zaprojektowanym przez Rudolfa Świerczyńskiego</w:t>
      </w:r>
      <w:r w:rsidR="005D58AA" w:rsidRPr="00CF7889">
        <w:rPr>
          <w:rFonts w:cstheme="minorHAnsi"/>
          <w:spacing w:val="-2"/>
          <w:kern w:val="20"/>
        </w:rPr>
        <w:t xml:space="preserve">, a </w:t>
      </w:r>
      <w:r w:rsidR="004F6419">
        <w:rPr>
          <w:rFonts w:cstheme="minorHAnsi"/>
          <w:spacing w:val="-2"/>
          <w:kern w:val="20"/>
        </w:rPr>
        <w:t xml:space="preserve">odwiedzających wita </w:t>
      </w:r>
      <w:r w:rsidR="005D58AA" w:rsidRPr="00CF7889">
        <w:rPr>
          <w:rFonts w:cstheme="minorHAnsi"/>
        </w:rPr>
        <w:t>posąg młodej kobiety, przedstawiający personifikację Mądrości, czyli Sophii autorstwa Franciszka Strynkiewicza.</w:t>
      </w:r>
    </w:p>
    <w:p w:rsidR="00061D96" w:rsidRPr="00CF7889" w:rsidRDefault="00061D96" w:rsidP="00CF7889">
      <w:pPr>
        <w:spacing w:after="0" w:line="264" w:lineRule="auto"/>
        <w:rPr>
          <w:rFonts w:cstheme="minorHAnsi"/>
          <w:b/>
          <w:spacing w:val="-2"/>
          <w:kern w:val="20"/>
        </w:rPr>
      </w:pPr>
    </w:p>
    <w:p w:rsidR="00061D96" w:rsidRPr="00CF7889" w:rsidRDefault="000F49FC" w:rsidP="00CF7889">
      <w:pPr>
        <w:spacing w:after="0" w:line="264" w:lineRule="auto"/>
        <w:rPr>
          <w:rFonts w:cstheme="minorHAnsi"/>
          <w:b/>
          <w:spacing w:val="-2"/>
          <w:kern w:val="20"/>
        </w:rPr>
      </w:pPr>
      <w:r w:rsidRPr="00CF7889">
        <w:rPr>
          <w:rFonts w:cstheme="minorHAnsi"/>
          <w:b/>
          <w:spacing w:val="-2"/>
          <w:kern w:val="20"/>
        </w:rPr>
        <w:t>Zadania</w:t>
      </w:r>
      <w:r w:rsidR="00061D96" w:rsidRPr="00CF7889">
        <w:rPr>
          <w:rFonts w:cstheme="minorHAnsi"/>
          <w:b/>
          <w:spacing w:val="-2"/>
          <w:kern w:val="20"/>
        </w:rPr>
        <w:t xml:space="preserve"> UPRP</w:t>
      </w:r>
    </w:p>
    <w:p w:rsidR="002552C9" w:rsidRPr="00CF7889" w:rsidRDefault="000F49FC" w:rsidP="00CF7889">
      <w:pPr>
        <w:spacing w:after="0" w:line="264" w:lineRule="auto"/>
        <w:rPr>
          <w:rFonts w:cstheme="minorHAnsi"/>
        </w:rPr>
      </w:pPr>
      <w:r w:rsidRPr="00CF7889">
        <w:rPr>
          <w:rFonts w:cstheme="minorHAnsi"/>
          <w:spacing w:val="-2"/>
          <w:kern w:val="20"/>
        </w:rPr>
        <w:t xml:space="preserve">Urząd zajmuje się udzielaniem ochrony </w:t>
      </w:r>
      <w:r w:rsidR="002552C9" w:rsidRPr="00CF7889">
        <w:rPr>
          <w:rFonts w:cstheme="minorHAnsi"/>
          <w:spacing w:val="-2"/>
          <w:kern w:val="20"/>
        </w:rPr>
        <w:t xml:space="preserve">prawnej </w:t>
      </w:r>
      <w:r w:rsidRPr="00CF7889">
        <w:rPr>
          <w:rFonts w:cstheme="minorHAnsi"/>
          <w:spacing w:val="-2"/>
          <w:kern w:val="20"/>
        </w:rPr>
        <w:t xml:space="preserve">na przedmioty własności </w:t>
      </w:r>
      <w:r w:rsidR="002552C9" w:rsidRPr="00CF7889">
        <w:rPr>
          <w:rFonts w:cstheme="minorHAnsi"/>
          <w:spacing w:val="-2"/>
          <w:kern w:val="20"/>
        </w:rPr>
        <w:t>przemysłowej:</w:t>
      </w:r>
      <w:r w:rsidRPr="00CF7889">
        <w:rPr>
          <w:rFonts w:cstheme="minorHAnsi"/>
          <w:spacing w:val="-2"/>
          <w:kern w:val="20"/>
        </w:rPr>
        <w:t xml:space="preserve"> </w:t>
      </w:r>
      <w:r w:rsidR="002552C9" w:rsidRPr="00CF7889">
        <w:rPr>
          <w:rFonts w:cstheme="minorHAnsi"/>
        </w:rPr>
        <w:t xml:space="preserve">wynalazki, znaki towarowe, wzory użytkowe, wzory przemysłowe, topografie układów scalonych oraz oznaczenia geograficzne. </w:t>
      </w:r>
      <w:r w:rsidR="004E4457" w:rsidRPr="00CF7889">
        <w:rPr>
          <w:rFonts w:cstheme="minorHAnsi"/>
        </w:rPr>
        <w:t xml:space="preserve">Ochrona ta polega na rozpatrywaniu zgłoszeń oraz udzielaniu praw wyłącznych na rzecz osób fizycznych i podmiotów gospodarczych. </w:t>
      </w:r>
      <w:r w:rsidR="009E21BA" w:rsidRPr="00CF7889">
        <w:rPr>
          <w:rFonts w:cstheme="minorHAnsi"/>
        </w:rPr>
        <w:t xml:space="preserve">W Polsce ochrona takich niematerialnych wartości regulowana jest przez ustawę Prawo własności przemysłowej. </w:t>
      </w:r>
      <w:r w:rsidR="002552C9" w:rsidRPr="00CF7889">
        <w:rPr>
          <w:rFonts w:cstheme="minorHAnsi"/>
        </w:rPr>
        <w:t xml:space="preserve">Gwarantuje ona uprawnionym wyłączność na korzystanie </w:t>
      </w:r>
      <w:r w:rsidR="009D4777">
        <w:rPr>
          <w:rFonts w:cstheme="minorHAnsi"/>
        </w:rPr>
        <w:br/>
      </w:r>
      <w:r w:rsidR="002552C9" w:rsidRPr="00CF7889">
        <w:rPr>
          <w:rFonts w:cstheme="minorHAnsi"/>
        </w:rPr>
        <w:t xml:space="preserve">i wprowadzanie rozwiązania na rynek. </w:t>
      </w:r>
      <w:r w:rsidR="00A905FC" w:rsidRPr="00CF7889">
        <w:rPr>
          <w:rFonts w:cstheme="minorHAnsi"/>
        </w:rPr>
        <w:t>Ponadto s</w:t>
      </w:r>
      <w:r w:rsidR="00FB16DB" w:rsidRPr="00CF7889">
        <w:rPr>
          <w:rFonts w:cstheme="minorHAnsi"/>
        </w:rPr>
        <w:t xml:space="preserve">zczególna rola Urzędu w procesie tworzenia </w:t>
      </w:r>
      <w:r w:rsidR="005068D2" w:rsidRPr="00CF7889">
        <w:rPr>
          <w:rFonts w:cstheme="minorHAnsi"/>
        </w:rPr>
        <w:t xml:space="preserve">innowacyjnej </w:t>
      </w:r>
      <w:r w:rsidR="00FB16DB" w:rsidRPr="00CF7889">
        <w:rPr>
          <w:rFonts w:cstheme="minorHAnsi"/>
        </w:rPr>
        <w:t xml:space="preserve">gospodarki wiąże się m.in. z szerokim upowszechnianiem wiedzy o ochronie własności intelektualnej oraz inspirowaniem inicjatyw </w:t>
      </w:r>
      <w:r w:rsidR="00A905FC" w:rsidRPr="00CF7889">
        <w:rPr>
          <w:rFonts w:cstheme="minorHAnsi"/>
        </w:rPr>
        <w:t>służących tworzeniu społecznej kultury użytkowania zasobów własności intelektualnej.</w:t>
      </w:r>
    </w:p>
    <w:p w:rsidR="00E12EC7" w:rsidRPr="00CF7889" w:rsidRDefault="00E12EC7" w:rsidP="00CF7889">
      <w:pPr>
        <w:spacing w:after="0" w:line="264" w:lineRule="auto"/>
        <w:rPr>
          <w:rFonts w:cstheme="minorHAnsi"/>
          <w:spacing w:val="-2"/>
          <w:kern w:val="20"/>
        </w:rPr>
      </w:pPr>
    </w:p>
    <w:p w:rsidR="002552C9" w:rsidRPr="00CF7889" w:rsidRDefault="002552C9" w:rsidP="00CF7889">
      <w:pPr>
        <w:spacing w:after="0" w:line="264" w:lineRule="auto"/>
        <w:rPr>
          <w:rFonts w:cstheme="minorHAnsi"/>
          <w:b/>
          <w:spacing w:val="-2"/>
          <w:kern w:val="20"/>
        </w:rPr>
      </w:pPr>
      <w:r w:rsidRPr="00CF7889">
        <w:rPr>
          <w:rFonts w:cstheme="minorHAnsi"/>
          <w:b/>
          <w:spacing w:val="-2"/>
          <w:kern w:val="20"/>
        </w:rPr>
        <w:t>Ponad milion zgłoszeń</w:t>
      </w:r>
    </w:p>
    <w:p w:rsidR="00FB16DB" w:rsidRPr="00CF7889" w:rsidRDefault="00140B83" w:rsidP="00CF7889">
      <w:pPr>
        <w:spacing w:after="0" w:line="264" w:lineRule="auto"/>
        <w:rPr>
          <w:rFonts w:cstheme="minorHAnsi"/>
          <w:b/>
        </w:rPr>
      </w:pPr>
      <w:r w:rsidRPr="00CF7889">
        <w:rPr>
          <w:rFonts w:cstheme="minorHAnsi"/>
          <w:bCs/>
          <w:snapToGrid w:val="0"/>
        </w:rPr>
        <w:t xml:space="preserve">Historia Urzędu to historia </w:t>
      </w:r>
      <w:r w:rsidR="00322BA9" w:rsidRPr="00CF7889">
        <w:rPr>
          <w:rFonts w:cstheme="minorHAnsi"/>
          <w:bCs/>
          <w:snapToGrid w:val="0"/>
        </w:rPr>
        <w:t>wynalazców, przedsiębiorców, naukowców</w:t>
      </w:r>
      <w:r w:rsidRPr="00CF7889">
        <w:rPr>
          <w:rFonts w:cstheme="minorHAnsi"/>
          <w:bCs/>
          <w:snapToGrid w:val="0"/>
        </w:rPr>
        <w:t xml:space="preserve">, który zgłaszali swoje rozwiązania oraz ekspertów </w:t>
      </w:r>
      <w:r w:rsidR="00322BA9" w:rsidRPr="00CF7889">
        <w:rPr>
          <w:rFonts w:cstheme="minorHAnsi"/>
          <w:bCs/>
          <w:snapToGrid w:val="0"/>
        </w:rPr>
        <w:t>i rzeczników</w:t>
      </w:r>
      <w:r w:rsidRPr="00CF7889">
        <w:rPr>
          <w:rFonts w:cstheme="minorHAnsi"/>
          <w:bCs/>
          <w:snapToGrid w:val="0"/>
        </w:rPr>
        <w:t xml:space="preserve"> patentowych, </w:t>
      </w:r>
      <w:r w:rsidR="00322BA9" w:rsidRPr="00CF7889">
        <w:rPr>
          <w:rFonts w:cstheme="minorHAnsi"/>
          <w:bCs/>
          <w:snapToGrid w:val="0"/>
        </w:rPr>
        <w:t>którzy</w:t>
      </w:r>
      <w:r w:rsidRPr="00CF7889">
        <w:rPr>
          <w:rFonts w:cstheme="minorHAnsi"/>
          <w:bCs/>
          <w:snapToGrid w:val="0"/>
        </w:rPr>
        <w:t xml:space="preserve"> ich przez ten proces </w:t>
      </w:r>
      <w:r w:rsidR="00322BA9" w:rsidRPr="00CF7889">
        <w:rPr>
          <w:rFonts w:cstheme="minorHAnsi"/>
          <w:bCs/>
          <w:snapToGrid w:val="0"/>
        </w:rPr>
        <w:t>przeprowadzali, doradzali.</w:t>
      </w:r>
      <w:r w:rsidRPr="00CF7889">
        <w:rPr>
          <w:rFonts w:cstheme="minorHAnsi"/>
          <w:bCs/>
          <w:snapToGrid w:val="0"/>
        </w:rPr>
        <w:t xml:space="preserve"> </w:t>
      </w:r>
      <w:r w:rsidR="000F49FC" w:rsidRPr="00CF7889">
        <w:rPr>
          <w:rFonts w:cstheme="minorHAnsi"/>
          <w:bCs/>
          <w:snapToGrid w:val="0"/>
        </w:rPr>
        <w:t>W ciągu 105 lat udziel</w:t>
      </w:r>
      <w:r w:rsidR="009E21BA" w:rsidRPr="00CF7889">
        <w:rPr>
          <w:rFonts w:cstheme="minorHAnsi"/>
          <w:bCs/>
          <w:snapToGrid w:val="0"/>
        </w:rPr>
        <w:t>iliśmy</w:t>
      </w:r>
      <w:r w:rsidR="000F49FC" w:rsidRPr="00CF7889">
        <w:rPr>
          <w:rFonts w:cstheme="minorHAnsi"/>
          <w:bCs/>
          <w:snapToGrid w:val="0"/>
        </w:rPr>
        <w:t xml:space="preserve"> ponad 242 tys. patentów na wynalazki, p</w:t>
      </w:r>
      <w:r w:rsidR="00061D96" w:rsidRPr="00CF7889">
        <w:rPr>
          <w:rFonts w:cstheme="minorHAnsi"/>
          <w:bCs/>
          <w:snapToGrid w:val="0"/>
        </w:rPr>
        <w:t>onad</w:t>
      </w:r>
      <w:r w:rsidR="000F49FC" w:rsidRPr="00CF7889">
        <w:rPr>
          <w:rFonts w:cstheme="minorHAnsi"/>
          <w:bCs/>
          <w:snapToGrid w:val="0"/>
        </w:rPr>
        <w:t xml:space="preserve"> 72 tys. praw ochronnych na wzory użytkowe oraz ponad 517 tys. na znaki towarowe, a także zarejestrowa</w:t>
      </w:r>
      <w:r w:rsidR="009E21BA" w:rsidRPr="00CF7889">
        <w:rPr>
          <w:rFonts w:cstheme="minorHAnsi"/>
          <w:bCs/>
          <w:snapToGrid w:val="0"/>
        </w:rPr>
        <w:t>liśmy</w:t>
      </w:r>
      <w:r w:rsidR="000F49FC" w:rsidRPr="00CF7889">
        <w:rPr>
          <w:rFonts w:cstheme="minorHAnsi"/>
          <w:bCs/>
          <w:snapToGrid w:val="0"/>
        </w:rPr>
        <w:t xml:space="preserve"> 46 tys. wzorów przemysłowych, zdobniczych oraz wzorów rysunkowych i modeli. Łącznie</w:t>
      </w:r>
      <w:r w:rsidR="00FB16DB" w:rsidRPr="00CF7889">
        <w:rPr>
          <w:rFonts w:cstheme="minorHAnsi"/>
          <w:bCs/>
          <w:snapToGrid w:val="0"/>
        </w:rPr>
        <w:t>,</w:t>
      </w:r>
      <w:r w:rsidR="000F49FC" w:rsidRPr="00CF7889">
        <w:rPr>
          <w:rFonts w:cstheme="minorHAnsi"/>
          <w:bCs/>
          <w:snapToGrid w:val="0"/>
        </w:rPr>
        <w:t xml:space="preserve"> </w:t>
      </w:r>
      <w:r w:rsidR="00FB16DB" w:rsidRPr="00CF7889">
        <w:rPr>
          <w:rFonts w:cstheme="minorHAnsi"/>
          <w:bCs/>
          <w:snapToGrid w:val="0"/>
        </w:rPr>
        <w:t>na przestrzeni ponad stu lat,</w:t>
      </w:r>
      <w:r w:rsidR="000F49FC" w:rsidRPr="00CF7889">
        <w:rPr>
          <w:rFonts w:cstheme="minorHAnsi"/>
          <w:bCs/>
          <w:snapToGrid w:val="0"/>
        </w:rPr>
        <w:t xml:space="preserve"> wpłynęło do Urzędu Patentowego RP ponad 1 mln 350 tys. zgłoszeń.</w:t>
      </w:r>
      <w:r w:rsidR="00061D96" w:rsidRPr="00CF7889">
        <w:rPr>
          <w:rFonts w:cstheme="minorHAnsi"/>
          <w:b/>
          <w:spacing w:val="-2"/>
          <w:kern w:val="20"/>
        </w:rPr>
        <w:t xml:space="preserve"> </w:t>
      </w:r>
    </w:p>
    <w:p w:rsidR="000E05AF" w:rsidRPr="00CF7889" w:rsidRDefault="000E05AF" w:rsidP="00CF7889">
      <w:pPr>
        <w:autoSpaceDE w:val="0"/>
        <w:autoSpaceDN w:val="0"/>
        <w:adjustRightInd w:val="0"/>
        <w:spacing w:after="0" w:line="264" w:lineRule="auto"/>
        <w:rPr>
          <w:rFonts w:cstheme="minorHAnsi"/>
          <w:b/>
        </w:rPr>
      </w:pPr>
    </w:p>
    <w:p w:rsidR="004E4457" w:rsidRPr="00CF7889" w:rsidRDefault="004E4457" w:rsidP="00CF7889">
      <w:pPr>
        <w:autoSpaceDE w:val="0"/>
        <w:autoSpaceDN w:val="0"/>
        <w:adjustRightInd w:val="0"/>
        <w:spacing w:after="0" w:line="264" w:lineRule="auto"/>
        <w:rPr>
          <w:rFonts w:cstheme="minorHAnsi"/>
          <w:b/>
        </w:rPr>
      </w:pPr>
      <w:r w:rsidRPr="00CF7889">
        <w:rPr>
          <w:rFonts w:cstheme="minorHAnsi"/>
          <w:b/>
        </w:rPr>
        <w:t>Współpraca międzynarodowa</w:t>
      </w:r>
    </w:p>
    <w:p w:rsidR="00C718BC" w:rsidRPr="00CF7889" w:rsidRDefault="004E4457" w:rsidP="00CF7889">
      <w:pPr>
        <w:autoSpaceDE w:val="0"/>
        <w:autoSpaceDN w:val="0"/>
        <w:adjustRightInd w:val="0"/>
        <w:spacing w:after="0" w:line="264" w:lineRule="auto"/>
        <w:rPr>
          <w:rFonts w:cstheme="minorHAnsi"/>
        </w:rPr>
      </w:pPr>
      <w:r w:rsidRPr="00CF7889">
        <w:rPr>
          <w:rFonts w:cstheme="minorHAnsi"/>
        </w:rPr>
        <w:t>Urząd jest czł</w:t>
      </w:r>
      <w:r w:rsidR="00CB0157" w:rsidRPr="00CF7889">
        <w:rPr>
          <w:rFonts w:cstheme="minorHAnsi"/>
        </w:rPr>
        <w:t>onkiem</w:t>
      </w:r>
      <w:r w:rsidRPr="00CF7889">
        <w:rPr>
          <w:rFonts w:cstheme="minorHAnsi"/>
        </w:rPr>
        <w:t xml:space="preserve"> </w:t>
      </w:r>
      <w:r w:rsidR="00CB0157" w:rsidRPr="00CF7889">
        <w:rPr>
          <w:rFonts w:cstheme="minorHAnsi"/>
        </w:rPr>
        <w:t>europejskich</w:t>
      </w:r>
      <w:r w:rsidRPr="00CF7889">
        <w:rPr>
          <w:rFonts w:cstheme="minorHAnsi"/>
        </w:rPr>
        <w:t xml:space="preserve"> i światowy</w:t>
      </w:r>
      <w:r w:rsidR="00061AD9">
        <w:rPr>
          <w:rFonts w:cstheme="minorHAnsi"/>
        </w:rPr>
        <w:t>ch</w:t>
      </w:r>
      <w:r w:rsidRPr="00CF7889">
        <w:rPr>
          <w:rFonts w:cstheme="minorHAnsi"/>
        </w:rPr>
        <w:t xml:space="preserve"> </w:t>
      </w:r>
      <w:r w:rsidR="00CB0157" w:rsidRPr="00CF7889">
        <w:rPr>
          <w:rFonts w:cstheme="minorHAnsi"/>
        </w:rPr>
        <w:t>organizacji działających</w:t>
      </w:r>
      <w:r w:rsidRPr="00CF7889">
        <w:rPr>
          <w:rFonts w:cstheme="minorHAnsi"/>
        </w:rPr>
        <w:t xml:space="preserve"> w obszarze własności </w:t>
      </w:r>
      <w:r w:rsidR="00CB0157" w:rsidRPr="00CF7889">
        <w:rPr>
          <w:rFonts w:cstheme="minorHAnsi"/>
        </w:rPr>
        <w:t>intelektualnej</w:t>
      </w:r>
      <w:r w:rsidRPr="00CF7889">
        <w:rPr>
          <w:rFonts w:cstheme="minorHAnsi"/>
        </w:rPr>
        <w:t xml:space="preserve">, </w:t>
      </w:r>
      <w:r w:rsidR="00C05144" w:rsidRPr="00CF7889">
        <w:rPr>
          <w:rFonts w:cstheme="minorHAnsi"/>
        </w:rPr>
        <w:t>są</w:t>
      </w:r>
      <w:r w:rsidRPr="00CF7889">
        <w:rPr>
          <w:rFonts w:cstheme="minorHAnsi"/>
        </w:rPr>
        <w:t xml:space="preserve"> to</w:t>
      </w:r>
      <w:r w:rsidR="00C05144" w:rsidRPr="00CF7889">
        <w:rPr>
          <w:rFonts w:cstheme="minorHAnsi"/>
        </w:rPr>
        <w:t xml:space="preserve"> m.in. Światowa Organizacja Własności Intelektualnej (WIPO), Urz</w:t>
      </w:r>
      <w:r w:rsidR="00C718BC" w:rsidRPr="00CF7889">
        <w:rPr>
          <w:rFonts w:cstheme="minorHAnsi"/>
        </w:rPr>
        <w:t>ąd</w:t>
      </w:r>
      <w:r w:rsidR="00C05144" w:rsidRPr="00CF7889">
        <w:rPr>
          <w:rFonts w:cstheme="minorHAnsi"/>
        </w:rPr>
        <w:t xml:space="preserve"> </w:t>
      </w:r>
      <w:r w:rsidR="00FE5702">
        <w:rPr>
          <w:rFonts w:cstheme="minorHAnsi"/>
        </w:rPr>
        <w:t xml:space="preserve">Unii Europejskiej </w:t>
      </w:r>
      <w:r w:rsidR="00C05144" w:rsidRPr="00CF7889">
        <w:rPr>
          <w:rFonts w:cstheme="minorHAnsi"/>
        </w:rPr>
        <w:t xml:space="preserve">ds. Własności Intelektualnej (EUIPO), Europejska Organizacja Patentowa (EPO) </w:t>
      </w:r>
      <w:r w:rsidR="00C718BC" w:rsidRPr="00CF7889">
        <w:rPr>
          <w:rFonts w:cstheme="minorHAnsi"/>
        </w:rPr>
        <w:t>czy</w:t>
      </w:r>
      <w:r w:rsidR="00C05144" w:rsidRPr="00CF7889">
        <w:rPr>
          <w:rFonts w:cstheme="minorHAnsi"/>
        </w:rPr>
        <w:t xml:space="preserve"> Wyszehradzk</w:t>
      </w:r>
      <w:r w:rsidR="00FE5702">
        <w:rPr>
          <w:rFonts w:cstheme="minorHAnsi"/>
        </w:rPr>
        <w:t>i Instytut Patentowy</w:t>
      </w:r>
      <w:r w:rsidR="00C05144" w:rsidRPr="00CF7889">
        <w:rPr>
          <w:rFonts w:cstheme="minorHAnsi"/>
        </w:rPr>
        <w:t xml:space="preserve">. </w:t>
      </w:r>
      <w:r w:rsidR="00B447E7" w:rsidRPr="00CF7889">
        <w:rPr>
          <w:rFonts w:cstheme="minorHAnsi"/>
        </w:rPr>
        <w:t>Dzięki</w:t>
      </w:r>
      <w:r w:rsidR="00375889" w:rsidRPr="00CF7889">
        <w:rPr>
          <w:rFonts w:cstheme="minorHAnsi"/>
        </w:rPr>
        <w:t xml:space="preserve"> </w:t>
      </w:r>
      <w:r w:rsidR="005068D2">
        <w:rPr>
          <w:rFonts w:cstheme="minorHAnsi"/>
        </w:rPr>
        <w:t xml:space="preserve">tej </w:t>
      </w:r>
      <w:r w:rsidR="004F6419">
        <w:rPr>
          <w:rFonts w:cstheme="minorHAnsi"/>
        </w:rPr>
        <w:t>współpracy</w:t>
      </w:r>
      <w:r w:rsidR="00530969" w:rsidRPr="00CF7889">
        <w:rPr>
          <w:rFonts w:cstheme="minorHAnsi"/>
        </w:rPr>
        <w:t xml:space="preserve"> procedura rejestracji za granicą dla polskich zgłaszających jest łatwiejsza, szybsza, tańsza, </w:t>
      </w:r>
      <w:r w:rsidR="008F466C" w:rsidRPr="00CF7889">
        <w:rPr>
          <w:rFonts w:cstheme="minorHAnsi"/>
        </w:rPr>
        <w:t xml:space="preserve">a </w:t>
      </w:r>
      <w:r w:rsidR="00530969" w:rsidRPr="00CF7889">
        <w:rPr>
          <w:rFonts w:cstheme="minorHAnsi"/>
        </w:rPr>
        <w:t xml:space="preserve">w niektórych przypadkach może też odbywać się w języku polskim. </w:t>
      </w:r>
      <w:r w:rsidR="00FB16DB" w:rsidRPr="00CF7889">
        <w:rPr>
          <w:rFonts w:cstheme="minorHAnsi"/>
        </w:rPr>
        <w:t>Blisk</w:t>
      </w:r>
      <w:r w:rsidR="004F6419">
        <w:rPr>
          <w:rFonts w:cstheme="minorHAnsi"/>
        </w:rPr>
        <w:t>ie</w:t>
      </w:r>
      <w:r w:rsidR="00FB16DB" w:rsidRPr="00CF7889">
        <w:rPr>
          <w:rFonts w:cstheme="minorHAnsi"/>
        </w:rPr>
        <w:t xml:space="preserve"> </w:t>
      </w:r>
      <w:r w:rsidR="004F6419" w:rsidRPr="00CF7889">
        <w:rPr>
          <w:rFonts w:cstheme="minorHAnsi"/>
        </w:rPr>
        <w:t>współdziałanie</w:t>
      </w:r>
      <w:r w:rsidR="00FB16DB" w:rsidRPr="00CF7889">
        <w:rPr>
          <w:rFonts w:cstheme="minorHAnsi"/>
        </w:rPr>
        <w:t xml:space="preserve"> z zagranicznymi partnerami to </w:t>
      </w:r>
      <w:r w:rsidR="004F6419">
        <w:rPr>
          <w:rFonts w:cstheme="minorHAnsi"/>
        </w:rPr>
        <w:t xml:space="preserve">dla ekspertów Urzędu </w:t>
      </w:r>
      <w:r w:rsidR="00530969" w:rsidRPr="00CF7889">
        <w:rPr>
          <w:rFonts w:cstheme="minorHAnsi"/>
        </w:rPr>
        <w:t xml:space="preserve">dostęp do zaawansowanych </w:t>
      </w:r>
      <w:r w:rsidR="008F466C" w:rsidRPr="00CF7889">
        <w:rPr>
          <w:rFonts w:cstheme="minorHAnsi"/>
        </w:rPr>
        <w:t>narzędzi</w:t>
      </w:r>
      <w:r w:rsidR="00530969" w:rsidRPr="00CF7889">
        <w:rPr>
          <w:rFonts w:cstheme="minorHAnsi"/>
        </w:rPr>
        <w:t xml:space="preserve"> informatycznych</w:t>
      </w:r>
      <w:r w:rsidR="008F466C" w:rsidRPr="00CF7889">
        <w:rPr>
          <w:rFonts w:cstheme="minorHAnsi"/>
        </w:rPr>
        <w:t xml:space="preserve"> usprawniających np. procedurę badania zgłoszeń oraz wgląd do analiz i opracowań dot. własności intelektualnej. </w:t>
      </w:r>
    </w:p>
    <w:p w:rsidR="00C718BC" w:rsidRPr="00CF7889" w:rsidRDefault="00C718BC" w:rsidP="00CF7889">
      <w:pPr>
        <w:autoSpaceDE w:val="0"/>
        <w:autoSpaceDN w:val="0"/>
        <w:adjustRightInd w:val="0"/>
        <w:spacing w:after="0" w:line="264" w:lineRule="auto"/>
        <w:rPr>
          <w:rFonts w:cstheme="minorHAnsi"/>
        </w:rPr>
      </w:pPr>
    </w:p>
    <w:p w:rsidR="009D4777" w:rsidRDefault="009D4777" w:rsidP="00CF7889">
      <w:pPr>
        <w:autoSpaceDE w:val="0"/>
        <w:autoSpaceDN w:val="0"/>
        <w:adjustRightInd w:val="0"/>
        <w:spacing w:after="0" w:line="264" w:lineRule="auto"/>
        <w:rPr>
          <w:rFonts w:cstheme="minorHAnsi"/>
          <w:b/>
        </w:rPr>
      </w:pPr>
    </w:p>
    <w:p w:rsidR="000E05AF" w:rsidRPr="00CF7889" w:rsidRDefault="00C718BC" w:rsidP="00CF7889">
      <w:pPr>
        <w:autoSpaceDE w:val="0"/>
        <w:autoSpaceDN w:val="0"/>
        <w:adjustRightInd w:val="0"/>
        <w:spacing w:after="0" w:line="264" w:lineRule="auto"/>
        <w:rPr>
          <w:rFonts w:cstheme="minorHAnsi"/>
          <w:b/>
        </w:rPr>
      </w:pPr>
      <w:r w:rsidRPr="00CF7889">
        <w:rPr>
          <w:rFonts w:cstheme="minorHAnsi"/>
          <w:b/>
        </w:rPr>
        <w:lastRenderedPageBreak/>
        <w:t>Nowoczesny i przyjazny Urząd</w:t>
      </w:r>
      <w:r w:rsidR="00C05144" w:rsidRPr="00CF7889">
        <w:rPr>
          <w:rFonts w:cstheme="minorHAnsi"/>
          <w:b/>
        </w:rPr>
        <w:t xml:space="preserve">  </w:t>
      </w:r>
    </w:p>
    <w:p w:rsidR="001064F6" w:rsidRPr="00CF7889" w:rsidRDefault="008E0393" w:rsidP="00CF7889">
      <w:pPr>
        <w:autoSpaceDE w:val="0"/>
        <w:autoSpaceDN w:val="0"/>
        <w:adjustRightInd w:val="0"/>
        <w:spacing w:after="0" w:line="264" w:lineRule="auto"/>
        <w:rPr>
          <w:rFonts w:cstheme="minorHAnsi"/>
        </w:rPr>
      </w:pPr>
      <w:r w:rsidRPr="00CF7889">
        <w:rPr>
          <w:rFonts w:cstheme="minorHAnsi"/>
        </w:rPr>
        <w:t xml:space="preserve">Dostosowanie się do zmieniających się wymagań nowoczesnego świata to proces, który stale jest obecny w priorytetach działań Urzędu. </w:t>
      </w:r>
      <w:r w:rsidR="00800703" w:rsidRPr="00CF7889">
        <w:rPr>
          <w:rFonts w:cstheme="minorHAnsi"/>
        </w:rPr>
        <w:t>Z</w:t>
      </w:r>
      <w:r w:rsidR="001064F6" w:rsidRPr="00CF7889">
        <w:rPr>
          <w:rFonts w:cstheme="minorHAnsi"/>
        </w:rPr>
        <w:t xml:space="preserve">aawansowany </w:t>
      </w:r>
      <w:r w:rsidRPr="00CF7889">
        <w:rPr>
          <w:rFonts w:cstheme="minorHAnsi"/>
        </w:rPr>
        <w:t>system</w:t>
      </w:r>
      <w:r w:rsidR="001064F6" w:rsidRPr="00CF7889">
        <w:rPr>
          <w:rFonts w:cstheme="minorHAnsi"/>
        </w:rPr>
        <w:t xml:space="preserve"> elektronizacji i cyfryzacji usług świadczonych przez Urząd sprawia, że </w:t>
      </w:r>
      <w:r w:rsidR="00800703" w:rsidRPr="00CF7889">
        <w:rPr>
          <w:rFonts w:cstheme="minorHAnsi"/>
        </w:rPr>
        <w:t xml:space="preserve">użytkownicy mogą zdalnie kontaktować się z Urzędem i załatwiać sprawy dotyczące uzyskania ochrony na znaki towarowe i wzory przemysłowe </w:t>
      </w:r>
      <w:r w:rsidR="00FE5702">
        <w:rPr>
          <w:rFonts w:cstheme="minorHAnsi"/>
        </w:rPr>
        <w:t xml:space="preserve">(procedura </w:t>
      </w:r>
      <w:r w:rsidR="00FE5702" w:rsidRPr="00A64520">
        <w:rPr>
          <w:rFonts w:cstheme="minorHAnsi"/>
          <w:i/>
        </w:rPr>
        <w:t xml:space="preserve">fast </w:t>
      </w:r>
      <w:proofErr w:type="spellStart"/>
      <w:r w:rsidR="00FE5702" w:rsidRPr="00A64520">
        <w:rPr>
          <w:rFonts w:cstheme="minorHAnsi"/>
          <w:i/>
        </w:rPr>
        <w:t>track</w:t>
      </w:r>
      <w:proofErr w:type="spellEnd"/>
      <w:r w:rsidR="00FE5702">
        <w:rPr>
          <w:rFonts w:cstheme="minorHAnsi"/>
        </w:rPr>
        <w:t xml:space="preserve"> w przypadku wzorów przemysłowych </w:t>
      </w:r>
      <w:r w:rsidR="00A64520">
        <w:rPr>
          <w:rFonts w:cstheme="minorHAnsi"/>
        </w:rPr>
        <w:t>może zamknąć się</w:t>
      </w:r>
      <w:r w:rsidR="00800703" w:rsidRPr="00CF7889">
        <w:rPr>
          <w:rFonts w:cstheme="minorHAnsi"/>
        </w:rPr>
        <w:t xml:space="preserve"> w ciągu 48 godzin).</w:t>
      </w:r>
      <w:r w:rsidR="001064F6" w:rsidRPr="00CF7889">
        <w:rPr>
          <w:rFonts w:cstheme="minorHAnsi"/>
        </w:rPr>
        <w:t xml:space="preserve"> </w:t>
      </w:r>
    </w:p>
    <w:p w:rsidR="00CF7889" w:rsidRDefault="00CF7889" w:rsidP="00CF7889">
      <w:pPr>
        <w:autoSpaceDE w:val="0"/>
        <w:autoSpaceDN w:val="0"/>
        <w:adjustRightInd w:val="0"/>
        <w:spacing w:after="0" w:line="264" w:lineRule="auto"/>
        <w:rPr>
          <w:rFonts w:cstheme="minorHAnsi"/>
        </w:rPr>
      </w:pPr>
    </w:p>
    <w:p w:rsidR="001064F6" w:rsidRPr="00CF7889" w:rsidRDefault="00CF7889" w:rsidP="00CF7889">
      <w:pPr>
        <w:autoSpaceDE w:val="0"/>
        <w:autoSpaceDN w:val="0"/>
        <w:adjustRightInd w:val="0"/>
        <w:spacing w:after="0" w:line="264" w:lineRule="auto"/>
        <w:rPr>
          <w:rFonts w:cstheme="minorHAnsi"/>
        </w:rPr>
      </w:pPr>
      <w:r>
        <w:rPr>
          <w:rFonts w:cstheme="minorHAnsi"/>
        </w:rPr>
        <w:t>„</w:t>
      </w:r>
      <w:r w:rsidR="00041AAF" w:rsidRPr="00CF7889">
        <w:rPr>
          <w:rFonts w:cstheme="minorHAnsi"/>
        </w:rPr>
        <w:t xml:space="preserve">Kreatywność jest dla nas najlepszą inspiracją od ponad 100 lat. Dlatego naszą wizją jest tworzenie nowoczesnego i profesjonalnego urzędu, który wspiera twórców w osiąganiu korzyści z własności przemysłowej. </w:t>
      </w:r>
      <w:r>
        <w:rPr>
          <w:rFonts w:cstheme="minorHAnsi"/>
        </w:rPr>
        <w:t>M</w:t>
      </w:r>
      <w:r w:rsidRPr="00CF7889">
        <w:rPr>
          <w:rFonts w:cstheme="minorHAnsi"/>
        </w:rPr>
        <w:t>ając bezpośredni kontakt z</w:t>
      </w:r>
      <w:r>
        <w:rPr>
          <w:rFonts w:cstheme="minorHAnsi"/>
        </w:rPr>
        <w:t>e</w:t>
      </w:r>
      <w:r w:rsidRPr="00CF7889">
        <w:rPr>
          <w:rFonts w:cstheme="minorHAnsi"/>
        </w:rPr>
        <w:t xml:space="preserve"> środowiskami tworzącymi polski potencjał intelektualny i gospodarczy: wynalazcami, naukowcami, projektantami, przedsiębiorcami </w:t>
      </w:r>
      <w:r w:rsidR="004F6419">
        <w:rPr>
          <w:rFonts w:cstheme="minorHAnsi"/>
        </w:rPr>
        <w:t>stajemy się</w:t>
      </w:r>
      <w:r w:rsidR="00041AAF" w:rsidRPr="00CF7889">
        <w:rPr>
          <w:rFonts w:cstheme="minorHAnsi"/>
        </w:rPr>
        <w:t xml:space="preserve"> katalizator</w:t>
      </w:r>
      <w:r>
        <w:rPr>
          <w:rFonts w:cstheme="minorHAnsi"/>
        </w:rPr>
        <w:t>em</w:t>
      </w:r>
      <w:r w:rsidR="00041AAF" w:rsidRPr="00CF7889">
        <w:rPr>
          <w:rFonts w:cstheme="minorHAnsi"/>
        </w:rPr>
        <w:t xml:space="preserve"> różnorodnych procesów innowacyjnych</w:t>
      </w:r>
      <w:r>
        <w:rPr>
          <w:rFonts w:cstheme="minorHAnsi"/>
        </w:rPr>
        <w:t>”</w:t>
      </w:r>
      <w:r w:rsidR="00041AAF" w:rsidRPr="00CF7889">
        <w:rPr>
          <w:rFonts w:cstheme="minorHAnsi"/>
        </w:rPr>
        <w:t xml:space="preserve"> – podkreśla Edyta Demby-Siwek, prezes Urzędu Patentowego RP. </w:t>
      </w:r>
    </w:p>
    <w:p w:rsidR="000E05AF" w:rsidRDefault="000E05AF" w:rsidP="00CF7889">
      <w:pPr>
        <w:autoSpaceDE w:val="0"/>
        <w:autoSpaceDN w:val="0"/>
        <w:adjustRightInd w:val="0"/>
        <w:spacing w:after="0" w:line="264" w:lineRule="auto"/>
        <w:rPr>
          <w:rFonts w:cstheme="minorHAnsi"/>
          <w:b/>
        </w:rPr>
      </w:pPr>
    </w:p>
    <w:p w:rsidR="00015E7F" w:rsidRPr="00CF7889" w:rsidRDefault="00015E7F" w:rsidP="00CF7889">
      <w:pPr>
        <w:autoSpaceDE w:val="0"/>
        <w:autoSpaceDN w:val="0"/>
        <w:adjustRightInd w:val="0"/>
        <w:spacing w:after="0" w:line="264" w:lineRule="auto"/>
        <w:rPr>
          <w:rFonts w:cstheme="minorHAnsi"/>
          <w:b/>
        </w:rPr>
      </w:pPr>
    </w:p>
    <w:p w:rsidR="00015E7F" w:rsidRPr="00CF7889" w:rsidRDefault="00015E7F" w:rsidP="00CF7889">
      <w:pPr>
        <w:autoSpaceDE w:val="0"/>
        <w:autoSpaceDN w:val="0"/>
        <w:adjustRightInd w:val="0"/>
        <w:spacing w:after="0" w:line="264" w:lineRule="auto"/>
        <w:rPr>
          <w:rFonts w:cstheme="minorHAnsi"/>
          <w:b/>
        </w:rPr>
      </w:pPr>
    </w:p>
    <w:p w:rsidR="000E05AF" w:rsidRPr="000B3B17" w:rsidRDefault="000E05AF" w:rsidP="00CF7889">
      <w:pPr>
        <w:autoSpaceDE w:val="0"/>
        <w:autoSpaceDN w:val="0"/>
        <w:adjustRightInd w:val="0"/>
        <w:spacing w:after="0" w:line="264" w:lineRule="auto"/>
        <w:rPr>
          <w:rFonts w:cstheme="minorHAnsi"/>
          <w:b/>
        </w:rPr>
      </w:pPr>
      <w:r w:rsidRPr="000B3B17">
        <w:rPr>
          <w:rFonts w:cstheme="minorHAnsi"/>
          <w:b/>
        </w:rPr>
        <w:t>Kontakt dla mediów</w:t>
      </w:r>
    </w:p>
    <w:p w:rsidR="000E05AF" w:rsidRPr="00CF7889" w:rsidRDefault="000E05AF" w:rsidP="00CF7889">
      <w:pPr>
        <w:autoSpaceDE w:val="0"/>
        <w:autoSpaceDN w:val="0"/>
        <w:adjustRightInd w:val="0"/>
        <w:spacing w:after="0" w:line="264" w:lineRule="auto"/>
        <w:rPr>
          <w:rFonts w:cstheme="minorHAnsi"/>
        </w:rPr>
      </w:pPr>
      <w:r w:rsidRPr="00CF7889">
        <w:rPr>
          <w:rFonts w:cstheme="minorHAnsi"/>
        </w:rPr>
        <w:t>M</w:t>
      </w:r>
      <w:r w:rsidR="00806555" w:rsidRPr="00CF7889">
        <w:rPr>
          <w:rFonts w:cstheme="minorHAnsi"/>
        </w:rPr>
        <w:t>onika</w:t>
      </w:r>
      <w:r w:rsidRPr="00CF7889">
        <w:rPr>
          <w:rFonts w:cstheme="minorHAnsi"/>
        </w:rPr>
        <w:t xml:space="preserve"> C</w:t>
      </w:r>
      <w:r w:rsidR="00806555" w:rsidRPr="00CF7889">
        <w:rPr>
          <w:rFonts w:cstheme="minorHAnsi"/>
        </w:rPr>
        <w:t>hrobak</w:t>
      </w:r>
    </w:p>
    <w:p w:rsidR="000E05AF" w:rsidRDefault="00806555" w:rsidP="00CF7889">
      <w:pPr>
        <w:autoSpaceDE w:val="0"/>
        <w:autoSpaceDN w:val="0"/>
        <w:adjustRightInd w:val="0"/>
        <w:spacing w:after="0" w:line="264" w:lineRule="auto"/>
        <w:rPr>
          <w:rFonts w:cstheme="minorHAnsi"/>
        </w:rPr>
      </w:pPr>
      <w:r w:rsidRPr="00CF7889">
        <w:rPr>
          <w:rFonts w:cstheme="minorHAnsi"/>
        </w:rPr>
        <w:t xml:space="preserve">monika.chrobak@uprp.gov.pl, tel. </w:t>
      </w:r>
      <w:r w:rsidR="00EA3218">
        <w:rPr>
          <w:rFonts w:cstheme="minorHAnsi"/>
        </w:rPr>
        <w:t>532 513 257</w:t>
      </w:r>
    </w:p>
    <w:p w:rsidR="00CF7889" w:rsidRDefault="00CF7889" w:rsidP="00CF7889">
      <w:pPr>
        <w:pBdr>
          <w:bottom w:val="single" w:sz="6" w:space="1" w:color="auto"/>
        </w:pBdr>
        <w:autoSpaceDE w:val="0"/>
        <w:autoSpaceDN w:val="0"/>
        <w:adjustRightInd w:val="0"/>
        <w:spacing w:after="0" w:line="264" w:lineRule="auto"/>
        <w:rPr>
          <w:rFonts w:cstheme="minorHAnsi"/>
        </w:rPr>
      </w:pPr>
    </w:p>
    <w:p w:rsidR="00015E7F" w:rsidRDefault="00015E7F" w:rsidP="00CF7889">
      <w:pPr>
        <w:pBdr>
          <w:bottom w:val="single" w:sz="6" w:space="1" w:color="auto"/>
        </w:pBdr>
        <w:autoSpaceDE w:val="0"/>
        <w:autoSpaceDN w:val="0"/>
        <w:adjustRightInd w:val="0"/>
        <w:spacing w:after="0" w:line="264" w:lineRule="auto"/>
        <w:rPr>
          <w:rFonts w:cstheme="minorHAnsi"/>
        </w:rPr>
      </w:pPr>
    </w:p>
    <w:p w:rsidR="00015E7F" w:rsidRDefault="00015E7F" w:rsidP="00CF7889">
      <w:pPr>
        <w:pBdr>
          <w:bottom w:val="single" w:sz="6" w:space="1" w:color="auto"/>
        </w:pBdr>
        <w:autoSpaceDE w:val="0"/>
        <w:autoSpaceDN w:val="0"/>
        <w:adjustRightInd w:val="0"/>
        <w:spacing w:after="0" w:line="264" w:lineRule="auto"/>
        <w:rPr>
          <w:rFonts w:cstheme="minorHAnsi"/>
        </w:rPr>
      </w:pPr>
    </w:p>
    <w:p w:rsidR="005068D2" w:rsidRDefault="005B0437" w:rsidP="00CF7889">
      <w:pPr>
        <w:pBdr>
          <w:bottom w:val="single" w:sz="6" w:space="1" w:color="auto"/>
        </w:pBdr>
        <w:autoSpaceDE w:val="0"/>
        <w:autoSpaceDN w:val="0"/>
        <w:adjustRightInd w:val="0"/>
        <w:spacing w:after="0" w:line="264" w:lineRule="auto"/>
        <w:rPr>
          <w:rFonts w:cstheme="minorHAnsi"/>
        </w:rPr>
      </w:pPr>
      <w:r>
        <w:rPr>
          <w:rFonts w:cstheme="minorHAnsi"/>
        </w:rPr>
        <w:t>Więcej na:</w:t>
      </w:r>
    </w:p>
    <w:bookmarkStart w:id="0" w:name="_GoBack"/>
    <w:p w:rsidR="005B0437" w:rsidRDefault="009D4777" w:rsidP="005B0437">
      <w:pPr>
        <w:pBdr>
          <w:bottom w:val="single" w:sz="6" w:space="1" w:color="auto"/>
        </w:pBdr>
        <w:autoSpaceDE w:val="0"/>
        <w:autoSpaceDN w:val="0"/>
        <w:adjustRightInd w:val="0"/>
        <w:spacing w:after="0" w:line="264" w:lineRule="auto"/>
        <w:rPr>
          <w:rFonts w:cstheme="minorHAnsi"/>
        </w:rPr>
      </w:pPr>
      <w:r>
        <w:fldChar w:fldCharType="begin"/>
      </w:r>
      <w:r>
        <w:instrText xml:space="preserve"> HYPERLINK "https://www.youtube.com/watch?v=-bA3qGUnnsA" </w:instrText>
      </w:r>
      <w:r>
        <w:fldChar w:fldCharType="separate"/>
      </w:r>
      <w:r w:rsidR="005B0437" w:rsidRPr="005B0437">
        <w:rPr>
          <w:rStyle w:val="Hipercze"/>
          <w:rFonts w:cstheme="minorHAnsi"/>
        </w:rPr>
        <w:t>Film 105-lcie Urzędu Patentowego RP</w:t>
      </w:r>
      <w:r>
        <w:rPr>
          <w:rStyle w:val="Hipercze"/>
          <w:rFonts w:cstheme="minorHAnsi"/>
        </w:rPr>
        <w:fldChar w:fldCharType="end"/>
      </w:r>
    </w:p>
    <w:p w:rsidR="005068D2" w:rsidRDefault="009D4777" w:rsidP="00CF7889">
      <w:pPr>
        <w:pBdr>
          <w:bottom w:val="single" w:sz="6" w:space="1" w:color="auto"/>
        </w:pBdr>
        <w:autoSpaceDE w:val="0"/>
        <w:autoSpaceDN w:val="0"/>
        <w:adjustRightInd w:val="0"/>
        <w:spacing w:after="0" w:line="264" w:lineRule="auto"/>
        <w:rPr>
          <w:rFonts w:cstheme="minorHAnsi"/>
        </w:rPr>
      </w:pPr>
      <w:hyperlink r:id="rId8" w:history="1">
        <w:r w:rsidR="005B0437" w:rsidRPr="005B0437">
          <w:rPr>
            <w:rStyle w:val="Hipercze"/>
            <w:rFonts w:cstheme="minorHAnsi"/>
          </w:rPr>
          <w:t>105 lat Urzędu Patentowego RP</w:t>
        </w:r>
      </w:hyperlink>
      <w:bookmarkEnd w:id="0"/>
      <w:r w:rsidR="005B0437">
        <w:rPr>
          <w:rFonts w:cstheme="minorHAnsi"/>
        </w:rPr>
        <w:t>, A. Taukert „Kwartalnik”, str.20</w:t>
      </w:r>
    </w:p>
    <w:p w:rsidR="005068D2" w:rsidRDefault="005068D2" w:rsidP="00CF7889">
      <w:pPr>
        <w:pBdr>
          <w:bottom w:val="single" w:sz="6" w:space="1" w:color="auto"/>
        </w:pBdr>
        <w:autoSpaceDE w:val="0"/>
        <w:autoSpaceDN w:val="0"/>
        <w:adjustRightInd w:val="0"/>
        <w:spacing w:after="0" w:line="264" w:lineRule="auto"/>
        <w:rPr>
          <w:rFonts w:cstheme="minorHAnsi"/>
        </w:rPr>
      </w:pPr>
    </w:p>
    <w:p w:rsidR="005068D2" w:rsidRDefault="00015E7F" w:rsidP="00CF7889">
      <w:pPr>
        <w:pBdr>
          <w:bottom w:val="single" w:sz="6" w:space="1" w:color="auto"/>
        </w:pBdr>
        <w:autoSpaceDE w:val="0"/>
        <w:autoSpaceDN w:val="0"/>
        <w:adjustRightInd w:val="0"/>
        <w:spacing w:after="0" w:line="264" w:lineRule="auto"/>
        <w:rPr>
          <w:rFonts w:cstheme="minorHAnsi"/>
        </w:rPr>
      </w:pPr>
      <w:r w:rsidRPr="00015E7F">
        <w:rPr>
          <w:rFonts w:cstheme="minorHAnsi"/>
          <w:b/>
          <w:noProof/>
          <w:lang w:eastAsia="pl-PL"/>
        </w:rPr>
        <w:drawing>
          <wp:inline distT="0" distB="0" distL="0" distR="0" wp14:anchorId="77CFE3C4" wp14:editId="7D61BE33">
            <wp:extent cx="2168554" cy="1336838"/>
            <wp:effectExtent l="0" t="0" r="3175" b="0"/>
            <wp:docPr id="3" name="Obraz 3" descr="H:\Media\Informacje prasowe\robocze\Grafika 105 lat U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edia\Informacje prasowe\robocze\Grafika 105 lat UPR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931" cy="1347550"/>
                    </a:xfrm>
                    <a:prstGeom prst="rect">
                      <a:avLst/>
                    </a:prstGeom>
                    <a:noFill/>
                    <a:ln>
                      <a:noFill/>
                    </a:ln>
                  </pic:spPr>
                </pic:pic>
              </a:graphicData>
            </a:graphic>
          </wp:inline>
        </w:drawing>
      </w:r>
    </w:p>
    <w:p w:rsidR="00015E7F" w:rsidRPr="00015E7F" w:rsidRDefault="00015E7F" w:rsidP="00CF7889">
      <w:pPr>
        <w:pBdr>
          <w:bottom w:val="single" w:sz="6" w:space="1" w:color="auto"/>
        </w:pBdr>
        <w:autoSpaceDE w:val="0"/>
        <w:autoSpaceDN w:val="0"/>
        <w:adjustRightInd w:val="0"/>
        <w:spacing w:after="0" w:line="264" w:lineRule="auto"/>
        <w:rPr>
          <w:rFonts w:cstheme="minorHAnsi"/>
          <w:i/>
          <w:sz w:val="16"/>
          <w:szCs w:val="16"/>
        </w:rPr>
      </w:pPr>
      <w:r w:rsidRPr="00015E7F">
        <w:rPr>
          <w:rFonts w:cstheme="minorHAnsi"/>
          <w:i/>
          <w:sz w:val="16"/>
          <w:szCs w:val="16"/>
        </w:rPr>
        <w:t>Grafika z okazji 105-lecia UPRP</w:t>
      </w:r>
      <w:r>
        <w:rPr>
          <w:rFonts w:cstheme="minorHAnsi"/>
          <w:i/>
          <w:sz w:val="16"/>
          <w:szCs w:val="16"/>
        </w:rPr>
        <w:t>, źródło UPRP</w:t>
      </w:r>
    </w:p>
    <w:p w:rsidR="00015E7F" w:rsidRDefault="00015E7F" w:rsidP="00CF7889">
      <w:pPr>
        <w:pBdr>
          <w:bottom w:val="single" w:sz="6" w:space="1" w:color="auto"/>
        </w:pBdr>
        <w:autoSpaceDE w:val="0"/>
        <w:autoSpaceDN w:val="0"/>
        <w:adjustRightInd w:val="0"/>
        <w:spacing w:after="0" w:line="264" w:lineRule="auto"/>
        <w:rPr>
          <w:rFonts w:cstheme="minorHAnsi"/>
        </w:rPr>
      </w:pPr>
    </w:p>
    <w:p w:rsidR="00015E7F" w:rsidRDefault="00015E7F"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A64520" w:rsidRDefault="00A64520" w:rsidP="00CF7889">
      <w:pPr>
        <w:pBdr>
          <w:bottom w:val="single" w:sz="6" w:space="1" w:color="auto"/>
        </w:pBdr>
        <w:autoSpaceDE w:val="0"/>
        <w:autoSpaceDN w:val="0"/>
        <w:adjustRightInd w:val="0"/>
        <w:spacing w:after="0" w:line="264" w:lineRule="auto"/>
        <w:rPr>
          <w:rFonts w:cstheme="minorHAnsi"/>
        </w:rPr>
      </w:pPr>
    </w:p>
    <w:p w:rsidR="004F6419" w:rsidRDefault="004F6419" w:rsidP="00CF7889">
      <w:pPr>
        <w:pBdr>
          <w:bottom w:val="single" w:sz="6" w:space="1" w:color="auto"/>
        </w:pBdr>
        <w:autoSpaceDE w:val="0"/>
        <w:autoSpaceDN w:val="0"/>
        <w:adjustRightInd w:val="0"/>
        <w:spacing w:after="0" w:line="264" w:lineRule="auto"/>
        <w:rPr>
          <w:rFonts w:cstheme="minorHAnsi"/>
        </w:rPr>
      </w:pPr>
    </w:p>
    <w:p w:rsidR="000E05AF" w:rsidRPr="00A905FC" w:rsidRDefault="00CF7889" w:rsidP="00A64520">
      <w:pPr>
        <w:pStyle w:val="Bezodstpw"/>
        <w:jc w:val="both"/>
        <w:rPr>
          <w:rFonts w:cstheme="minorHAnsi"/>
          <w:b/>
        </w:rPr>
      </w:pPr>
      <w:r w:rsidRPr="000B3B17">
        <w:rPr>
          <w:rFonts w:cstheme="minorHAnsi"/>
          <w:i/>
          <w:sz w:val="18"/>
          <w:szCs w:val="18"/>
        </w:rPr>
        <w:t xml:space="preserve">Urząd Patentowy RP jest centralnym organem administracji rządowej, którego podstawowym zadaniem jest udzielanie praw wyłącznych na przedmioty ochrony własności przemysłowej (wynalazki, wzory użytkowe, znaki towarowe, wzory przemysłowe, oznaczenia geograficzne oraz topografie układów scalonych). Od ponad stu lat pomagamy twórcom chronić ich kreatywność, innowacyjność i przedsiębiorczość. </w:t>
      </w:r>
      <w:hyperlink r:id="rId10" w:history="1">
        <w:r w:rsidR="000B3B17" w:rsidRPr="000B3B17">
          <w:rPr>
            <w:rStyle w:val="Hipercze"/>
            <w:rFonts w:cstheme="minorHAnsi"/>
            <w:i/>
            <w:sz w:val="18"/>
            <w:szCs w:val="18"/>
          </w:rPr>
          <w:t>https://uprp.gov.pl/pl</w:t>
        </w:r>
      </w:hyperlink>
      <w:r w:rsidR="00A64520">
        <w:rPr>
          <w:rStyle w:val="Hipercze"/>
          <w:rFonts w:cstheme="minorHAnsi"/>
          <w:i/>
          <w:sz w:val="18"/>
          <w:szCs w:val="18"/>
        </w:rPr>
        <w:t xml:space="preserve"> </w:t>
      </w:r>
    </w:p>
    <w:p w:rsidR="000E05AF" w:rsidRPr="00A905FC" w:rsidRDefault="00A64520">
      <w:pPr>
        <w:rPr>
          <w:rFonts w:cstheme="minorHAnsi"/>
        </w:rPr>
      </w:pPr>
      <w:r>
        <w:rPr>
          <w:noProof/>
          <w:lang w:eastAsia="pl-PL"/>
        </w:rPr>
        <mc:AlternateContent>
          <mc:Choice Requires="wpg">
            <w:drawing>
              <wp:anchor distT="0" distB="0" distL="114300" distR="114300" simplePos="0" relativeHeight="251661312" behindDoc="0" locked="0" layoutInCell="1" allowOverlap="1" wp14:anchorId="2F4DC6C3" wp14:editId="55CEE781">
                <wp:simplePos x="0" y="0"/>
                <wp:positionH relativeFrom="margin">
                  <wp:align>left</wp:align>
                </wp:positionH>
                <wp:positionV relativeFrom="paragraph">
                  <wp:posOffset>61129</wp:posOffset>
                </wp:positionV>
                <wp:extent cx="1206500" cy="206375"/>
                <wp:effectExtent l="0" t="0" r="0" b="3175"/>
                <wp:wrapNone/>
                <wp:docPr id="1" name="Grupa 1"/>
                <wp:cNvGraphicFramePr/>
                <a:graphic xmlns:a="http://schemas.openxmlformats.org/drawingml/2006/main">
                  <a:graphicData uri="http://schemas.microsoft.com/office/word/2010/wordprocessingGroup">
                    <wpg:wgp>
                      <wpg:cNvGrpSpPr/>
                      <wpg:grpSpPr>
                        <a:xfrm>
                          <a:off x="0" y="0"/>
                          <a:ext cx="1206500" cy="206375"/>
                          <a:chOff x="0" y="0"/>
                          <a:chExt cx="2276475" cy="390525"/>
                        </a:xfrm>
                      </wpg:grpSpPr>
                      <pic:pic xmlns:pic="http://schemas.openxmlformats.org/drawingml/2006/picture">
                        <pic:nvPicPr>
                          <pic:cNvPr id="6" name="Obraz 6">
                            <a:hlinkClick r:id="rId11"/>
                          </pic:cNvPr>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pic:blipFill>
                        <pic:spPr>
                          <a:xfrm>
                            <a:off x="0" y="57150"/>
                            <a:ext cx="285750" cy="285750"/>
                          </a:xfrm>
                          <a:prstGeom prst="rect">
                            <a:avLst/>
                          </a:prstGeom>
                          <a:ln w="0">
                            <a:noFill/>
                          </a:ln>
                        </pic:spPr>
                      </pic:pic>
                      <pic:pic xmlns:pic="http://schemas.openxmlformats.org/drawingml/2006/picture">
                        <pic:nvPicPr>
                          <pic:cNvPr id="7" name="Obraz 7">
                            <a:hlinkClick r:id="rId14"/>
                          </pic:cNvPr>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pic:blipFill>
                        <pic:spPr>
                          <a:xfrm>
                            <a:off x="438150" y="38100"/>
                            <a:ext cx="323215" cy="314325"/>
                          </a:xfrm>
                          <a:prstGeom prst="rect">
                            <a:avLst/>
                          </a:prstGeom>
                          <a:ln w="0">
                            <a:noFill/>
                          </a:ln>
                        </pic:spPr>
                      </pic:pic>
                      <pic:pic xmlns:pic="http://schemas.openxmlformats.org/drawingml/2006/picture">
                        <pic:nvPicPr>
                          <pic:cNvPr id="8" name="Obraz 8">
                            <a:hlinkClick r:id="rId17"/>
                          </pic:cNvPr>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pic:blipFill>
                        <pic:spPr>
                          <a:xfrm>
                            <a:off x="914400" y="0"/>
                            <a:ext cx="377190" cy="390525"/>
                          </a:xfrm>
                          <a:prstGeom prst="rect">
                            <a:avLst/>
                          </a:prstGeom>
                          <a:ln w="0">
                            <a:noFill/>
                          </a:ln>
                        </pic:spPr>
                      </pic:pic>
                      <pic:pic xmlns:pic="http://schemas.openxmlformats.org/drawingml/2006/picture">
                        <pic:nvPicPr>
                          <pic:cNvPr id="10" name="Obraz 10">
                            <a:hlinkClick r:id="rId17"/>
                          </pic:cNvPr>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pic:blipFill>
                        <pic:spPr>
                          <a:xfrm>
                            <a:off x="1466850" y="47625"/>
                            <a:ext cx="314325" cy="314325"/>
                          </a:xfrm>
                          <a:prstGeom prst="rect">
                            <a:avLst/>
                          </a:prstGeom>
                          <a:ln w="0">
                            <a:noFill/>
                          </a:ln>
                        </pic:spPr>
                      </pic:pic>
                      <pic:pic xmlns:pic="http://schemas.openxmlformats.org/drawingml/2006/picture">
                        <pic:nvPicPr>
                          <pic:cNvPr id="11" name="Obraz 11">
                            <a:hlinkClick r:id="rId22"/>
                          </pic:cNvPr>
                          <pic:cNvPicPr>
                            <a:picLocks noChangeAspect="1"/>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3551" t="19636" r="70061" b="34410"/>
                          <a:stretch/>
                        </pic:blipFill>
                        <pic:spPr>
                          <a:xfrm>
                            <a:off x="1952625" y="38100"/>
                            <a:ext cx="323850" cy="316865"/>
                          </a:xfrm>
                          <a:prstGeom prst="rect">
                            <a:avLst/>
                          </a:prstGeom>
                        </pic:spPr>
                      </pic:pic>
                    </wpg:wgp>
                  </a:graphicData>
                </a:graphic>
              </wp:anchor>
            </w:drawing>
          </mc:Choice>
          <mc:Fallback>
            <w:pict>
              <v:group w14:anchorId="68103406" id="Grupa 1" o:spid="_x0000_s1026" style="position:absolute;margin-left:0;margin-top:4.8pt;width:95pt;height:16.25pt;z-index:251661312;mso-position-horizontal:left;mso-position-horizontal-relative:margin" coordsize="22764,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href="https://www.linkedin.com/company/uprp" style="position:absolute;top:571;width:285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" o:button="t" strokeweight="0">
                  <v:fill o:detectmouseclick="t"/>
                  <v:imagedata r:id="rId26" o:title=""/>
                </v:shape>
                <v:shape id="Obraz 7" o:spid="_x0000_s1028" type="#_x0000_t75" href="https://www.facebook.com/UrzadPatentowyRP" style="position:absolute;left:4381;top:381;width:323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" o:button="t" strokeweight="0">
                  <v:fill o:detectmouseclick="t"/>
                  <v:imagedata r:id="rId27" o:title=""/>
                </v:shape>
                <v:shape id="Obraz 8" o:spid="_x0000_s1029" type="#_x0000_t75" href="https://www.instagram.com/urzad_patentowy_rp/" style="position:absolute;left:9144;width:3771;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" o:button="t" strokeweight="0">
                  <v:fill o:detectmouseclick="t"/>
                  <v:imagedata r:id="rId28" o:title=""/>
                </v:shape>
                <v:shape id="Obraz 10" o:spid="_x0000_s1030" type="#_x0000_t75" href="https://www.instagram.com/urzad_patentowy_rp/" style="position:absolute;left:14668;top:476;width:314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" o:button="t" strokeweight="0">
                  <v:fill o:detectmouseclick="t"/>
                  <v:imagedata r:id="rId29" o:title=""/>
                </v:shape>
                <v:shape id="Obraz 11" o:spid="_x0000_s1031" type="#_x0000_t75" href="https://twitter.com/UPRP_GOV_PL" style="position:absolute;left:19526;top:381;width:3238;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" o:button="t">
                  <v:fill o:detectmouseclick="t"/>
                  <v:imagedata r:id="rId30" o:title="" croptop="12869f" cropbottom="22551f" cropleft="2327f" cropright="45915f"/>
                  <v:path arrowok="t"/>
                </v:shape>
                <w10:wrap anchorx="margin"/>
              </v:group>
            </w:pict>
          </mc:Fallback>
        </mc:AlternateContent>
      </w:r>
    </w:p>
    <w:sectPr w:rsidR="000E05AF" w:rsidRPr="00A905FC" w:rsidSect="00A64520">
      <w:footerReference w:type="default" r:id="rId31"/>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A4" w:rsidRDefault="000E1FA4" w:rsidP="000E05AF">
      <w:pPr>
        <w:spacing w:after="0" w:line="240" w:lineRule="auto"/>
      </w:pPr>
      <w:r>
        <w:separator/>
      </w:r>
    </w:p>
  </w:endnote>
  <w:endnote w:type="continuationSeparator" w:id="0">
    <w:p w:rsidR="000E1FA4" w:rsidRDefault="000E1FA4" w:rsidP="000E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55" w:rsidRDefault="00806555">
    <w:pPr>
      <w:pStyle w:val="Stopka"/>
    </w:pPr>
  </w:p>
  <w:p w:rsidR="000E05AF" w:rsidRDefault="000E0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A4" w:rsidRDefault="000E1FA4" w:rsidP="000E05AF">
      <w:pPr>
        <w:spacing w:after="0" w:line="240" w:lineRule="auto"/>
      </w:pPr>
      <w:r>
        <w:separator/>
      </w:r>
    </w:p>
  </w:footnote>
  <w:footnote w:type="continuationSeparator" w:id="0">
    <w:p w:rsidR="000E1FA4" w:rsidRDefault="000E1FA4" w:rsidP="000E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E7367"/>
    <w:multiLevelType w:val="hybridMultilevel"/>
    <w:tmpl w:val="2FA8B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62"/>
    <w:rsid w:val="00015E7F"/>
    <w:rsid w:val="00041AAF"/>
    <w:rsid w:val="00061AD9"/>
    <w:rsid w:val="00061D96"/>
    <w:rsid w:val="000A38EE"/>
    <w:rsid w:val="000B3B17"/>
    <w:rsid w:val="000E05AF"/>
    <w:rsid w:val="000E1FA4"/>
    <w:rsid w:val="000F49FC"/>
    <w:rsid w:val="001064F6"/>
    <w:rsid w:val="00140B83"/>
    <w:rsid w:val="00170DF3"/>
    <w:rsid w:val="001754A3"/>
    <w:rsid w:val="001E52CB"/>
    <w:rsid w:val="00214862"/>
    <w:rsid w:val="002552C9"/>
    <w:rsid w:val="00322BA9"/>
    <w:rsid w:val="00372EA8"/>
    <w:rsid w:val="00375889"/>
    <w:rsid w:val="003C27FB"/>
    <w:rsid w:val="004203FD"/>
    <w:rsid w:val="004E4457"/>
    <w:rsid w:val="004F2697"/>
    <w:rsid w:val="004F6419"/>
    <w:rsid w:val="005068D2"/>
    <w:rsid w:val="00525934"/>
    <w:rsid w:val="00530969"/>
    <w:rsid w:val="005B0437"/>
    <w:rsid w:val="005D58AA"/>
    <w:rsid w:val="00657052"/>
    <w:rsid w:val="00662DB2"/>
    <w:rsid w:val="006E6323"/>
    <w:rsid w:val="00730DD7"/>
    <w:rsid w:val="00786644"/>
    <w:rsid w:val="00800703"/>
    <w:rsid w:val="00802C34"/>
    <w:rsid w:val="00806555"/>
    <w:rsid w:val="008471C6"/>
    <w:rsid w:val="008B627E"/>
    <w:rsid w:val="008E0393"/>
    <w:rsid w:val="008E2232"/>
    <w:rsid w:val="008F466C"/>
    <w:rsid w:val="00947952"/>
    <w:rsid w:val="009D4777"/>
    <w:rsid w:val="009E21BA"/>
    <w:rsid w:val="009E70E0"/>
    <w:rsid w:val="00A64520"/>
    <w:rsid w:val="00A905FC"/>
    <w:rsid w:val="00AF5CDD"/>
    <w:rsid w:val="00B447E7"/>
    <w:rsid w:val="00BB6904"/>
    <w:rsid w:val="00BF3580"/>
    <w:rsid w:val="00C05144"/>
    <w:rsid w:val="00C718BC"/>
    <w:rsid w:val="00CB0157"/>
    <w:rsid w:val="00CF7889"/>
    <w:rsid w:val="00DB567A"/>
    <w:rsid w:val="00E12EC7"/>
    <w:rsid w:val="00E572E4"/>
    <w:rsid w:val="00EA3218"/>
    <w:rsid w:val="00EE0ADE"/>
    <w:rsid w:val="00FB16DB"/>
    <w:rsid w:val="00FB7623"/>
    <w:rsid w:val="00FE5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389C7"/>
  <w15:chartTrackingRefBased/>
  <w15:docId w15:val="{7BCA728B-3106-4480-9F9B-4963F1B3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4862"/>
    <w:rPr>
      <w:color w:val="0563C1" w:themeColor="hyperlink"/>
      <w:u w:val="single"/>
    </w:rPr>
  </w:style>
  <w:style w:type="character" w:styleId="UyteHipercze">
    <w:name w:val="FollowedHyperlink"/>
    <w:basedOn w:val="Domylnaczcionkaakapitu"/>
    <w:uiPriority w:val="99"/>
    <w:semiHidden/>
    <w:unhideWhenUsed/>
    <w:rsid w:val="00372EA8"/>
    <w:rPr>
      <w:color w:val="954F72" w:themeColor="followedHyperlink"/>
      <w:u w:val="single"/>
    </w:rPr>
  </w:style>
  <w:style w:type="paragraph" w:styleId="Nagwek">
    <w:name w:val="header"/>
    <w:basedOn w:val="Normalny"/>
    <w:link w:val="NagwekZnak"/>
    <w:uiPriority w:val="99"/>
    <w:unhideWhenUsed/>
    <w:rsid w:val="000E0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5AF"/>
  </w:style>
  <w:style w:type="paragraph" w:styleId="Stopka">
    <w:name w:val="footer"/>
    <w:basedOn w:val="Normalny"/>
    <w:link w:val="StopkaZnak"/>
    <w:uiPriority w:val="99"/>
    <w:unhideWhenUsed/>
    <w:rsid w:val="000E0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5AF"/>
  </w:style>
  <w:style w:type="paragraph" w:styleId="Bezodstpw">
    <w:name w:val="No Spacing"/>
    <w:uiPriority w:val="1"/>
    <w:qFormat/>
    <w:rsid w:val="000E05AF"/>
    <w:pPr>
      <w:spacing w:after="0" w:line="240" w:lineRule="auto"/>
    </w:pPr>
    <w:rPr>
      <w:kern w:val="2"/>
      <w14:ligatures w14:val="standardContextual"/>
    </w:rPr>
  </w:style>
  <w:style w:type="paragraph" w:styleId="Akapitzlist">
    <w:name w:val="List Paragraph"/>
    <w:basedOn w:val="Normalny"/>
    <w:uiPriority w:val="34"/>
    <w:qFormat/>
    <w:rsid w:val="008471C6"/>
    <w:pPr>
      <w:ind w:left="720"/>
      <w:contextualSpacing/>
    </w:pPr>
  </w:style>
  <w:style w:type="paragraph" w:styleId="Tekstpodstawowywcity">
    <w:name w:val="Body Text Indent"/>
    <w:basedOn w:val="Normalny"/>
    <w:link w:val="TekstpodstawowywcityZnak"/>
    <w:uiPriority w:val="99"/>
    <w:unhideWhenUsed/>
    <w:rsid w:val="000F49FC"/>
    <w:pPr>
      <w:spacing w:after="120"/>
      <w:ind w:left="283"/>
    </w:pPr>
  </w:style>
  <w:style w:type="character" w:customStyle="1" w:styleId="TekstpodstawowywcityZnak">
    <w:name w:val="Tekst podstawowy wcięty Znak"/>
    <w:basedOn w:val="Domylnaczcionkaakapitu"/>
    <w:link w:val="Tekstpodstawowywcity"/>
    <w:uiPriority w:val="99"/>
    <w:rsid w:val="000F49FC"/>
  </w:style>
  <w:style w:type="paragraph" w:styleId="Tekstdymka">
    <w:name w:val="Balloon Text"/>
    <w:basedOn w:val="Normalny"/>
    <w:link w:val="TekstdymkaZnak"/>
    <w:uiPriority w:val="99"/>
    <w:semiHidden/>
    <w:unhideWhenUsed/>
    <w:rsid w:val="005068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p.gov.pl/sites/default/files/2023-11/2-3_2023_KWARTALNIK.PDF" TargetMode="External"/><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ettings" Target="settings.xml"/><Relationship Id="rId21" Type="http://schemas.microsoft.com/office/2007/relationships/hdphoto" Target="media/hdphoto4.wdp"/><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instagram.com/urzad_patentowy_rp/" TargetMode="Externa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uprp" TargetMode="External"/><Relationship Id="rId24" Type="http://schemas.microsoft.com/office/2007/relationships/hdphoto" Target="media/hdphoto5.wdp"/><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hyperlink" Target="https://uprp.gov.pl/pl" TargetMode="External"/><Relationship Id="rId19" Type="http://schemas.microsoft.com/office/2007/relationships/hdphoto" Target="media/hdphoto3.wdp"/><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UrzadPatentowyRP" TargetMode="External"/><Relationship Id="rId22" Type="http://schemas.openxmlformats.org/officeDocument/2006/relationships/hyperlink" Target="https://twitter.com/UPRP_GOV_PL" TargetMode="External"/><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Pages>
  <Words>705</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Juskowiak Agata</dc:creator>
  <cp:keywords/>
  <dc:description/>
  <cp:lastModifiedBy>Chrobak Monika</cp:lastModifiedBy>
  <cp:revision>28</cp:revision>
  <cp:lastPrinted>2023-12-14T07:21:00Z</cp:lastPrinted>
  <dcterms:created xsi:type="dcterms:W3CDTF">2023-12-08T10:06:00Z</dcterms:created>
  <dcterms:modified xsi:type="dcterms:W3CDTF">2023-12-14T13:52:00Z</dcterms:modified>
</cp:coreProperties>
</file>