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AF" w:rsidRPr="00F40794" w:rsidRDefault="004F4E64" w:rsidP="00F40794">
      <w:pPr>
        <w:spacing w:after="0" w:line="264" w:lineRule="auto"/>
        <w:rPr>
          <w:rFonts w:cstheme="minorHAnsi"/>
        </w:rPr>
      </w:pPr>
      <w:r w:rsidRPr="00F40794">
        <w:rPr>
          <w:rFonts w:cstheme="minorHAnsi"/>
          <w:noProof/>
          <w:lang w:eastAsia="pl-PL"/>
        </w:rPr>
        <w:drawing>
          <wp:inline distT="0" distB="0" distL="0" distR="0" wp14:anchorId="51C89622" wp14:editId="17346481">
            <wp:extent cx="1728520" cy="494950"/>
            <wp:effectExtent l="0" t="0" r="5080" b="635"/>
            <wp:docPr id="3" name="Obraz 3" descr="H:\Grafika\logo UPRP\logo poziom 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afika\logo UPRP\logo poziom p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0425" cy="509813"/>
                    </a:xfrm>
                    <a:prstGeom prst="rect">
                      <a:avLst/>
                    </a:prstGeom>
                    <a:noFill/>
                    <a:ln>
                      <a:noFill/>
                    </a:ln>
                  </pic:spPr>
                </pic:pic>
              </a:graphicData>
            </a:graphic>
          </wp:inline>
        </w:drawing>
      </w:r>
    </w:p>
    <w:p w:rsidR="0080711F" w:rsidRPr="00F40794" w:rsidRDefault="006C5F86" w:rsidP="00F40794">
      <w:pPr>
        <w:spacing w:after="0" w:line="264" w:lineRule="auto"/>
        <w:rPr>
          <w:rFonts w:cstheme="minorHAnsi"/>
        </w:rPr>
      </w:pPr>
      <w:r w:rsidRPr="00F40794">
        <w:rPr>
          <w:rFonts w:cstheme="minorHAnsi"/>
          <w:noProof/>
          <w:lang w:eastAsia="pl-PL"/>
        </w:rPr>
        <mc:AlternateContent>
          <mc:Choice Requires="wps">
            <w:drawing>
              <wp:anchor distT="0" distB="0" distL="114300" distR="114300" simplePos="0" relativeHeight="251659264" behindDoc="0" locked="0" layoutInCell="1" allowOverlap="1">
                <wp:simplePos x="0" y="0"/>
                <wp:positionH relativeFrom="column">
                  <wp:posOffset>1130474</wp:posOffset>
                </wp:positionH>
                <wp:positionV relativeFrom="paragraph">
                  <wp:posOffset>6802</wp:posOffset>
                </wp:positionV>
                <wp:extent cx="5238750" cy="0"/>
                <wp:effectExtent l="0" t="0" r="19050" b="19050"/>
                <wp:wrapNone/>
                <wp:docPr id="2" name="Łącznik prosty 2"/>
                <wp:cNvGraphicFramePr/>
                <a:graphic xmlns:a="http://schemas.openxmlformats.org/drawingml/2006/main">
                  <a:graphicData uri="http://schemas.microsoft.com/office/word/2010/wordprocessingShape">
                    <wps:wsp>
                      <wps:cNvCnPr/>
                      <wps:spPr>
                        <a:xfrm>
                          <a:off x="0" y="0"/>
                          <a:ext cx="523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623BCB"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pt,.55pt" to="5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" strokecolor="black [3200]" strokeweight=".5pt">
                <v:stroke joinstyle="miter"/>
              </v:line>
            </w:pict>
          </mc:Fallback>
        </mc:AlternateContent>
      </w:r>
      <w:r w:rsidR="00BB57E3" w:rsidRPr="00F40794">
        <w:rPr>
          <w:rFonts w:cstheme="minorHAnsi"/>
        </w:rPr>
        <w:t xml:space="preserve"> </w:t>
      </w:r>
    </w:p>
    <w:p w:rsidR="00BB57E3" w:rsidRPr="00F40794" w:rsidRDefault="00BB57E3" w:rsidP="00F40794">
      <w:pPr>
        <w:spacing w:after="0" w:line="264" w:lineRule="auto"/>
        <w:rPr>
          <w:rFonts w:cstheme="minorHAnsi"/>
        </w:rPr>
      </w:pPr>
      <w:r w:rsidRPr="00F40794">
        <w:rPr>
          <w:rFonts w:cstheme="minorHAnsi"/>
        </w:rPr>
        <w:t xml:space="preserve">Informacja prasowa </w:t>
      </w:r>
      <w:r w:rsidRPr="00F40794">
        <w:rPr>
          <w:rFonts w:cstheme="minorHAnsi"/>
        </w:rPr>
        <w:tab/>
      </w:r>
      <w:r w:rsidRPr="00F40794">
        <w:rPr>
          <w:rFonts w:cstheme="minorHAnsi"/>
        </w:rPr>
        <w:tab/>
      </w:r>
      <w:r w:rsidRPr="00F40794">
        <w:rPr>
          <w:rFonts w:cstheme="minorHAnsi"/>
        </w:rPr>
        <w:tab/>
      </w:r>
      <w:r w:rsidRPr="00F40794">
        <w:rPr>
          <w:rFonts w:cstheme="minorHAnsi"/>
        </w:rPr>
        <w:tab/>
      </w:r>
      <w:r w:rsidRPr="00F40794">
        <w:rPr>
          <w:rFonts w:cstheme="minorHAnsi"/>
        </w:rPr>
        <w:tab/>
      </w:r>
      <w:r w:rsidRPr="00F40794">
        <w:rPr>
          <w:rFonts w:cstheme="minorHAnsi"/>
        </w:rPr>
        <w:tab/>
      </w:r>
      <w:r w:rsidRPr="00F40794">
        <w:rPr>
          <w:rFonts w:cstheme="minorHAnsi"/>
        </w:rPr>
        <w:tab/>
      </w:r>
      <w:r w:rsidRPr="00F40794">
        <w:rPr>
          <w:rFonts w:cstheme="minorHAnsi"/>
        </w:rPr>
        <w:tab/>
      </w:r>
      <w:r w:rsidRPr="00F40794">
        <w:rPr>
          <w:rFonts w:cstheme="minorHAnsi"/>
        </w:rPr>
        <w:tab/>
      </w:r>
      <w:r w:rsidRPr="00F40794">
        <w:rPr>
          <w:rFonts w:cstheme="minorHAnsi"/>
        </w:rPr>
        <w:tab/>
      </w:r>
      <w:r w:rsidR="00130CFF" w:rsidRPr="00F40794">
        <w:rPr>
          <w:rFonts w:cstheme="minorHAnsi"/>
        </w:rPr>
        <w:t>2</w:t>
      </w:r>
      <w:r w:rsidR="00B8300F">
        <w:rPr>
          <w:rFonts w:cstheme="minorHAnsi"/>
        </w:rPr>
        <w:t>1</w:t>
      </w:r>
      <w:r w:rsidRPr="00F40794">
        <w:rPr>
          <w:rFonts w:cstheme="minorHAnsi"/>
        </w:rPr>
        <w:t>.0</w:t>
      </w:r>
      <w:r w:rsidR="00130CFF" w:rsidRPr="00F40794">
        <w:rPr>
          <w:rFonts w:cstheme="minorHAnsi"/>
        </w:rPr>
        <w:t>5</w:t>
      </w:r>
      <w:r w:rsidRPr="00F40794">
        <w:rPr>
          <w:rFonts w:cstheme="minorHAnsi"/>
        </w:rPr>
        <w:t>.2024 r</w:t>
      </w:r>
      <w:r w:rsidR="00300096" w:rsidRPr="00F40794">
        <w:rPr>
          <w:rFonts w:cstheme="minorHAnsi"/>
        </w:rPr>
        <w:t>.</w:t>
      </w:r>
    </w:p>
    <w:p w:rsidR="000E05AF" w:rsidRPr="00F40794" w:rsidRDefault="005B0437" w:rsidP="00F40794">
      <w:pPr>
        <w:spacing w:after="0" w:line="264" w:lineRule="auto"/>
        <w:rPr>
          <w:rFonts w:cstheme="minorHAnsi"/>
          <w:i/>
        </w:rPr>
      </w:pPr>
      <w:r w:rsidRPr="00F40794">
        <w:rPr>
          <w:rFonts w:cstheme="minorHAnsi"/>
          <w:i/>
        </w:rPr>
        <w:tab/>
      </w:r>
      <w:r w:rsidRPr="00F40794">
        <w:rPr>
          <w:rFonts w:cstheme="minorHAnsi"/>
          <w:i/>
        </w:rPr>
        <w:tab/>
      </w:r>
      <w:r w:rsidRPr="00F40794">
        <w:rPr>
          <w:rFonts w:cstheme="minorHAnsi"/>
          <w:i/>
        </w:rPr>
        <w:tab/>
      </w:r>
      <w:r w:rsidRPr="00F40794">
        <w:rPr>
          <w:rFonts w:cstheme="minorHAnsi"/>
          <w:i/>
        </w:rPr>
        <w:tab/>
      </w:r>
      <w:r w:rsidRPr="00F40794">
        <w:rPr>
          <w:rFonts w:cstheme="minorHAnsi"/>
          <w:i/>
        </w:rPr>
        <w:tab/>
      </w:r>
    </w:p>
    <w:p w:rsidR="00A835F9" w:rsidRPr="00F40794" w:rsidRDefault="00A835F9" w:rsidP="00F40794">
      <w:pPr>
        <w:shd w:val="clear" w:color="auto" w:fill="FFFFFF"/>
        <w:spacing w:after="0" w:line="264" w:lineRule="auto"/>
        <w:rPr>
          <w:rFonts w:cstheme="minorHAnsi"/>
          <w:b/>
          <w:color w:val="050505"/>
        </w:rPr>
      </w:pPr>
    </w:p>
    <w:p w:rsidR="00717AA5" w:rsidRDefault="00717AA5" w:rsidP="00F40794">
      <w:pPr>
        <w:shd w:val="clear" w:color="auto" w:fill="FFFFFF"/>
        <w:spacing w:after="0" w:line="264" w:lineRule="auto"/>
        <w:jc w:val="center"/>
        <w:rPr>
          <w:rFonts w:cstheme="minorHAnsi"/>
          <w:b/>
          <w:color w:val="050505"/>
        </w:rPr>
      </w:pPr>
    </w:p>
    <w:p w:rsidR="00A835F9" w:rsidRPr="00F40794" w:rsidRDefault="00A835F9" w:rsidP="00F40794">
      <w:pPr>
        <w:shd w:val="clear" w:color="auto" w:fill="FFFFFF"/>
        <w:spacing w:after="0" w:line="264" w:lineRule="auto"/>
        <w:jc w:val="center"/>
        <w:rPr>
          <w:rFonts w:cstheme="minorHAnsi"/>
          <w:b/>
          <w:color w:val="050505"/>
        </w:rPr>
      </w:pPr>
      <w:r w:rsidRPr="00F40794">
        <w:rPr>
          <w:rFonts w:cstheme="minorHAnsi"/>
          <w:b/>
          <w:color w:val="050505"/>
        </w:rPr>
        <w:t>Urząd Patentowy RP siódmym najbardziej innowacyjnym urzędem patentowym na świecie</w:t>
      </w:r>
    </w:p>
    <w:p w:rsidR="00A835F9" w:rsidRPr="00F40794" w:rsidRDefault="00A835F9" w:rsidP="00F40794">
      <w:pPr>
        <w:shd w:val="clear" w:color="auto" w:fill="FFFFFF"/>
        <w:spacing w:after="0" w:line="264" w:lineRule="auto"/>
        <w:rPr>
          <w:rFonts w:cstheme="minorHAnsi"/>
          <w:b/>
          <w:color w:val="050505"/>
        </w:rPr>
      </w:pPr>
    </w:p>
    <w:p w:rsidR="00717AA5" w:rsidRDefault="00717AA5" w:rsidP="00F40794">
      <w:pPr>
        <w:shd w:val="clear" w:color="auto" w:fill="FFFFFF"/>
        <w:spacing w:after="0" w:line="264" w:lineRule="auto"/>
        <w:rPr>
          <w:rFonts w:cstheme="minorHAnsi"/>
          <w:b/>
          <w:color w:val="050505"/>
        </w:rPr>
      </w:pPr>
    </w:p>
    <w:p w:rsidR="00130CFF" w:rsidRPr="00F40794" w:rsidRDefault="00130CFF" w:rsidP="00F40794">
      <w:pPr>
        <w:shd w:val="clear" w:color="auto" w:fill="FFFFFF"/>
        <w:spacing w:after="0" w:line="264" w:lineRule="auto"/>
        <w:rPr>
          <w:rFonts w:cstheme="minorHAnsi"/>
          <w:b/>
          <w:color w:val="050505"/>
        </w:rPr>
      </w:pPr>
      <w:r w:rsidRPr="00F40794">
        <w:rPr>
          <w:rFonts w:cstheme="minorHAnsi"/>
          <w:b/>
          <w:color w:val="050505"/>
        </w:rPr>
        <w:t xml:space="preserve">Urząd Patentowy RP został uznany za 7. najbardziej innowacyjny urząd patentowy świata a w zestawieniu narodowych urzędów </w:t>
      </w:r>
      <w:r w:rsidR="008056C2">
        <w:rPr>
          <w:rFonts w:cstheme="minorHAnsi"/>
          <w:b/>
          <w:color w:val="050505"/>
        </w:rPr>
        <w:t>zajmujących się własnością intelektualną</w:t>
      </w:r>
      <w:r w:rsidRPr="00F40794">
        <w:rPr>
          <w:rFonts w:cstheme="minorHAnsi"/>
          <w:b/>
          <w:color w:val="050505"/>
        </w:rPr>
        <w:t xml:space="preserve"> </w:t>
      </w:r>
      <w:r w:rsidR="00BF0CB1">
        <w:rPr>
          <w:rFonts w:cstheme="minorHAnsi"/>
          <w:b/>
          <w:color w:val="050505"/>
        </w:rPr>
        <w:t>z</w:t>
      </w:r>
      <w:r w:rsidRPr="00F40794">
        <w:rPr>
          <w:rFonts w:cstheme="minorHAnsi"/>
          <w:b/>
          <w:color w:val="050505"/>
        </w:rPr>
        <w:t xml:space="preserve"> UE jesteśmy na pierwszym miejscu. Tak wysokie pozycje osiągnęliśmy w rankingu IP Office </w:t>
      </w:r>
      <w:proofErr w:type="spellStart"/>
      <w:r w:rsidRPr="00F40794">
        <w:rPr>
          <w:rFonts w:cstheme="minorHAnsi"/>
          <w:b/>
          <w:color w:val="050505"/>
        </w:rPr>
        <w:t>Innovation</w:t>
      </w:r>
      <w:proofErr w:type="spellEnd"/>
      <w:r w:rsidRPr="00F40794">
        <w:rPr>
          <w:rFonts w:cstheme="minorHAnsi"/>
          <w:b/>
          <w:color w:val="050505"/>
        </w:rPr>
        <w:t xml:space="preserve"> Ranking 2024.</w:t>
      </w:r>
    </w:p>
    <w:p w:rsidR="00F40794" w:rsidRPr="00F40794" w:rsidRDefault="00F40794" w:rsidP="00F40794">
      <w:pPr>
        <w:shd w:val="clear" w:color="auto" w:fill="FFFFFF"/>
        <w:spacing w:after="0" w:line="264" w:lineRule="auto"/>
        <w:rPr>
          <w:rFonts w:cstheme="minorHAnsi"/>
          <w:color w:val="050505"/>
        </w:rPr>
      </w:pPr>
    </w:p>
    <w:p w:rsidR="00A835F9" w:rsidRPr="00F40794" w:rsidRDefault="00A835F9" w:rsidP="00F40794">
      <w:pPr>
        <w:shd w:val="clear" w:color="auto" w:fill="FFFFFF"/>
        <w:spacing w:after="0" w:line="264" w:lineRule="auto"/>
        <w:rPr>
          <w:rFonts w:cstheme="minorHAnsi"/>
          <w:color w:val="050505"/>
        </w:rPr>
      </w:pPr>
      <w:r w:rsidRPr="00F40794">
        <w:rPr>
          <w:rFonts w:cstheme="minorHAnsi"/>
          <w:color w:val="050505"/>
        </w:rPr>
        <w:t xml:space="preserve">Ranking przygotowała redakcja </w:t>
      </w:r>
      <w:r w:rsidR="008A0263" w:rsidRPr="00F40794">
        <w:rPr>
          <w:rFonts w:cstheme="minorHAnsi"/>
          <w:color w:val="050505"/>
        </w:rPr>
        <w:t>międzynarodowe</w:t>
      </w:r>
      <w:r w:rsidR="008A0263">
        <w:rPr>
          <w:rFonts w:cstheme="minorHAnsi"/>
          <w:color w:val="050505"/>
        </w:rPr>
        <w:t>go</w:t>
      </w:r>
      <w:r w:rsidR="008A0263" w:rsidRPr="00F40794">
        <w:rPr>
          <w:rFonts w:cstheme="minorHAnsi"/>
          <w:color w:val="050505"/>
        </w:rPr>
        <w:t xml:space="preserve"> czasopism</w:t>
      </w:r>
      <w:r w:rsidR="008A0263">
        <w:rPr>
          <w:rFonts w:cstheme="minorHAnsi"/>
          <w:color w:val="050505"/>
        </w:rPr>
        <w:t>a</w:t>
      </w:r>
      <w:r w:rsidR="008A0263" w:rsidRPr="00F40794">
        <w:rPr>
          <w:rFonts w:cstheme="minorHAnsi"/>
          <w:color w:val="050505"/>
        </w:rPr>
        <w:t xml:space="preserve"> i portal</w:t>
      </w:r>
      <w:r w:rsidR="008A0263">
        <w:rPr>
          <w:rFonts w:cstheme="minorHAnsi"/>
          <w:color w:val="050505"/>
        </w:rPr>
        <w:t>u</w:t>
      </w:r>
      <w:r w:rsidR="008A0263" w:rsidRPr="00F40794">
        <w:rPr>
          <w:rFonts w:cstheme="minorHAnsi"/>
          <w:color w:val="050505"/>
        </w:rPr>
        <w:t xml:space="preserve"> poświęcon</w:t>
      </w:r>
      <w:r w:rsidR="008056C2">
        <w:rPr>
          <w:rFonts w:cstheme="minorHAnsi"/>
          <w:color w:val="050505"/>
        </w:rPr>
        <w:t>ego</w:t>
      </w:r>
      <w:r w:rsidR="008A0263" w:rsidRPr="00F40794">
        <w:rPr>
          <w:rFonts w:cstheme="minorHAnsi"/>
          <w:color w:val="050505"/>
        </w:rPr>
        <w:t xml:space="preserve"> problematyce znaków towarowych </w:t>
      </w:r>
      <w:r w:rsidRPr="00F40794">
        <w:rPr>
          <w:rFonts w:cstheme="minorHAnsi"/>
          <w:color w:val="050505"/>
        </w:rPr>
        <w:t xml:space="preserve">World </w:t>
      </w:r>
      <w:proofErr w:type="spellStart"/>
      <w:r w:rsidRPr="00F40794">
        <w:rPr>
          <w:rFonts w:cstheme="minorHAnsi"/>
          <w:color w:val="050505"/>
        </w:rPr>
        <w:t>Trademark</w:t>
      </w:r>
      <w:proofErr w:type="spellEnd"/>
      <w:r w:rsidRPr="00F40794">
        <w:rPr>
          <w:rFonts w:cstheme="minorHAnsi"/>
          <w:color w:val="050505"/>
        </w:rPr>
        <w:t xml:space="preserve"> </w:t>
      </w:r>
      <w:proofErr w:type="spellStart"/>
      <w:r w:rsidRPr="00F40794">
        <w:rPr>
          <w:rFonts w:cstheme="minorHAnsi"/>
          <w:color w:val="050505"/>
        </w:rPr>
        <w:t>Review</w:t>
      </w:r>
      <w:proofErr w:type="spellEnd"/>
      <w:r w:rsidRPr="00F40794">
        <w:rPr>
          <w:rFonts w:cstheme="minorHAnsi"/>
          <w:color w:val="050505"/>
        </w:rPr>
        <w:t xml:space="preserve">. W zestawieniu brano pod uwagę skuteczność narzędzi internetowych, wykorzystanie </w:t>
      </w:r>
      <w:proofErr w:type="spellStart"/>
      <w:r w:rsidRPr="00F40794">
        <w:rPr>
          <w:rFonts w:cstheme="minorHAnsi"/>
          <w:color w:val="050505"/>
        </w:rPr>
        <w:t>blockchain</w:t>
      </w:r>
      <w:proofErr w:type="spellEnd"/>
      <w:r w:rsidRPr="00F40794">
        <w:rPr>
          <w:rFonts w:cstheme="minorHAnsi"/>
          <w:color w:val="050505"/>
        </w:rPr>
        <w:t xml:space="preserve">, sztucznej inteligencji i </w:t>
      </w:r>
      <w:proofErr w:type="spellStart"/>
      <w:r w:rsidRPr="00F40794">
        <w:rPr>
          <w:rFonts w:cstheme="minorHAnsi"/>
          <w:color w:val="050505"/>
        </w:rPr>
        <w:t>chatbotów</w:t>
      </w:r>
      <w:proofErr w:type="spellEnd"/>
      <w:r w:rsidRPr="00F40794">
        <w:rPr>
          <w:rFonts w:cstheme="minorHAnsi"/>
          <w:color w:val="050505"/>
        </w:rPr>
        <w:t xml:space="preserve"> oraz współpracę z celnikami </w:t>
      </w:r>
      <w:r w:rsidR="008A0263">
        <w:rPr>
          <w:rFonts w:cstheme="minorHAnsi"/>
          <w:color w:val="050505"/>
        </w:rPr>
        <w:t>–</w:t>
      </w:r>
      <w:r w:rsidRPr="00F40794">
        <w:rPr>
          <w:rFonts w:cstheme="minorHAnsi"/>
          <w:color w:val="050505"/>
        </w:rPr>
        <w:t xml:space="preserve"> ma to istotne znaczenie w walce z podrabianymi towarami i naruszaniem praw do znaków towarowych.</w:t>
      </w:r>
    </w:p>
    <w:p w:rsidR="00F40794" w:rsidRPr="00F40794" w:rsidRDefault="00F40794" w:rsidP="00F40794">
      <w:pPr>
        <w:shd w:val="clear" w:color="auto" w:fill="FFFFFF"/>
        <w:spacing w:after="0" w:line="264" w:lineRule="auto"/>
        <w:rPr>
          <w:rFonts w:cstheme="minorHAnsi"/>
          <w:color w:val="050505"/>
        </w:rPr>
      </w:pPr>
    </w:p>
    <w:p w:rsidR="00F40794" w:rsidRPr="00F40794" w:rsidRDefault="00F40794" w:rsidP="00F40794">
      <w:pPr>
        <w:shd w:val="clear" w:color="auto" w:fill="FFFFFF"/>
        <w:spacing w:after="0" w:line="264" w:lineRule="auto"/>
        <w:rPr>
          <w:rFonts w:cstheme="minorHAnsi"/>
          <w:b/>
          <w:color w:val="050505"/>
        </w:rPr>
      </w:pPr>
      <w:r w:rsidRPr="00F40794">
        <w:rPr>
          <w:rFonts w:cstheme="minorHAnsi"/>
          <w:b/>
          <w:color w:val="050505"/>
        </w:rPr>
        <w:t>Najbardziej innowacyjne urzędy patentowe</w:t>
      </w:r>
    </w:p>
    <w:p w:rsidR="00A835F9" w:rsidRDefault="00A835F9" w:rsidP="00F40794">
      <w:pPr>
        <w:shd w:val="clear" w:color="auto" w:fill="FFFFFF"/>
        <w:spacing w:after="0" w:line="264" w:lineRule="auto"/>
        <w:rPr>
          <w:rFonts w:cstheme="minorHAnsi"/>
          <w:color w:val="050505"/>
        </w:rPr>
      </w:pPr>
      <w:r w:rsidRPr="00F40794">
        <w:rPr>
          <w:rFonts w:cstheme="minorHAnsi"/>
          <w:color w:val="050505"/>
        </w:rPr>
        <w:t>W tegorocznej, szóstej już edycji rankingu</w:t>
      </w:r>
      <w:r w:rsidR="008056C2">
        <w:rPr>
          <w:rFonts w:cstheme="minorHAnsi"/>
          <w:color w:val="050505"/>
        </w:rPr>
        <w:t>,</w:t>
      </w:r>
      <w:r w:rsidRPr="00F40794">
        <w:rPr>
          <w:rFonts w:cstheme="minorHAnsi"/>
          <w:color w:val="050505"/>
        </w:rPr>
        <w:t xml:space="preserve"> zbadano 50 urzędów ds. własności intelektualnej na całym świecie</w:t>
      </w:r>
      <w:r w:rsidR="00F40794" w:rsidRPr="00F40794">
        <w:rPr>
          <w:rFonts w:cstheme="minorHAnsi"/>
          <w:color w:val="050505"/>
        </w:rPr>
        <w:t xml:space="preserve">. </w:t>
      </w:r>
      <w:r w:rsidR="00F40794" w:rsidRPr="00F40794">
        <w:rPr>
          <w:rFonts w:cstheme="minorHAnsi"/>
          <w:color w:val="050505"/>
          <w:shd w:val="clear" w:color="auto" w:fill="FFFFFF"/>
        </w:rPr>
        <w:t xml:space="preserve">Za najbardziej innowacyjny </w:t>
      </w:r>
      <w:r w:rsidR="00233807">
        <w:rPr>
          <w:rFonts w:cstheme="minorHAnsi"/>
          <w:color w:val="050505"/>
          <w:shd w:val="clear" w:color="auto" w:fill="FFFFFF"/>
        </w:rPr>
        <w:t>uznano</w:t>
      </w:r>
      <w:r w:rsidR="00F40794" w:rsidRPr="00F40794">
        <w:rPr>
          <w:rFonts w:cstheme="minorHAnsi"/>
          <w:color w:val="050505"/>
          <w:shd w:val="clear" w:color="auto" w:fill="FFFFFF"/>
        </w:rPr>
        <w:t xml:space="preserve"> Urząd UE ds. Własności Intelektualnej (EUIPO), na podium </w:t>
      </w:r>
      <w:r w:rsidR="008056C2">
        <w:rPr>
          <w:rFonts w:cstheme="minorHAnsi"/>
          <w:color w:val="050505"/>
          <w:shd w:val="clear" w:color="auto" w:fill="FFFFFF"/>
        </w:rPr>
        <w:t>były</w:t>
      </w:r>
      <w:r w:rsidR="00F40794" w:rsidRPr="00F40794">
        <w:rPr>
          <w:rFonts w:cstheme="minorHAnsi"/>
          <w:color w:val="050505"/>
          <w:shd w:val="clear" w:color="auto" w:fill="FFFFFF"/>
        </w:rPr>
        <w:t xml:space="preserve"> także Korea Południowa i Australia. </w:t>
      </w:r>
      <w:r w:rsidR="00233807">
        <w:rPr>
          <w:rFonts w:cstheme="minorHAnsi"/>
          <w:color w:val="050505"/>
        </w:rPr>
        <w:t>Ranking porównuje</w:t>
      </w:r>
      <w:r w:rsidRPr="00F40794">
        <w:rPr>
          <w:rFonts w:cstheme="minorHAnsi"/>
          <w:color w:val="050505"/>
        </w:rPr>
        <w:t xml:space="preserve"> urzędy zajmujące się znakami towarowymi</w:t>
      </w:r>
      <w:r w:rsidR="00233807">
        <w:rPr>
          <w:rFonts w:cstheme="minorHAnsi"/>
          <w:color w:val="050505"/>
        </w:rPr>
        <w:t xml:space="preserve"> i wyróżnia te</w:t>
      </w:r>
      <w:r w:rsidRPr="00F40794">
        <w:rPr>
          <w:rFonts w:cstheme="minorHAnsi"/>
          <w:color w:val="050505"/>
        </w:rPr>
        <w:t xml:space="preserve">, które </w:t>
      </w:r>
      <w:r w:rsidR="00233807">
        <w:rPr>
          <w:rFonts w:cstheme="minorHAnsi"/>
          <w:color w:val="050505"/>
        </w:rPr>
        <w:t xml:space="preserve">oferują użytkownikom </w:t>
      </w:r>
      <w:r w:rsidRPr="00F40794">
        <w:rPr>
          <w:rFonts w:cstheme="minorHAnsi"/>
          <w:color w:val="050505"/>
        </w:rPr>
        <w:t>narzędzi</w:t>
      </w:r>
      <w:r w:rsidR="00233807">
        <w:rPr>
          <w:rFonts w:cstheme="minorHAnsi"/>
          <w:color w:val="050505"/>
        </w:rPr>
        <w:t>a</w:t>
      </w:r>
      <w:r w:rsidRPr="00F40794">
        <w:rPr>
          <w:rFonts w:cstheme="minorHAnsi"/>
          <w:color w:val="050505"/>
        </w:rPr>
        <w:t xml:space="preserve"> i usług</w:t>
      </w:r>
      <w:r w:rsidR="00233807">
        <w:rPr>
          <w:rFonts w:cstheme="minorHAnsi"/>
          <w:color w:val="050505"/>
        </w:rPr>
        <w:t>i wykraczające poza standardową procedurę ochrony znaków.</w:t>
      </w:r>
      <w:r w:rsidRPr="00F40794">
        <w:rPr>
          <w:rFonts w:cstheme="minorHAnsi"/>
          <w:color w:val="050505"/>
        </w:rPr>
        <w:t xml:space="preserve"> </w:t>
      </w:r>
    </w:p>
    <w:p w:rsidR="00F40794" w:rsidRDefault="00F40794" w:rsidP="00F40794">
      <w:pPr>
        <w:shd w:val="clear" w:color="auto" w:fill="FFFFFF"/>
        <w:spacing w:after="0" w:line="264" w:lineRule="auto"/>
        <w:rPr>
          <w:rFonts w:cstheme="minorHAnsi"/>
          <w:color w:val="050505"/>
        </w:rPr>
      </w:pPr>
    </w:p>
    <w:p w:rsidR="00F40794" w:rsidRPr="00F40794" w:rsidRDefault="00F40794" w:rsidP="00F40794">
      <w:pPr>
        <w:shd w:val="clear" w:color="auto" w:fill="FFFFFF"/>
        <w:spacing w:after="0" w:line="264" w:lineRule="auto"/>
        <w:rPr>
          <w:rFonts w:cstheme="minorHAnsi"/>
          <w:color w:val="050505"/>
        </w:rPr>
      </w:pPr>
      <w:r w:rsidRPr="00F40794">
        <w:rPr>
          <w:rFonts w:cstheme="minorHAnsi"/>
          <w:color w:val="050505"/>
        </w:rPr>
        <w:t>Pierwsza dziesiątka prezentuje się następująco:</w:t>
      </w:r>
    </w:p>
    <w:p w:rsidR="00F40794" w:rsidRPr="00F40794" w:rsidRDefault="00F40794" w:rsidP="00F40794">
      <w:pPr>
        <w:shd w:val="clear" w:color="auto" w:fill="FFFFFF"/>
        <w:spacing w:after="0" w:line="264" w:lineRule="auto"/>
        <w:rPr>
          <w:rFonts w:cstheme="minorHAnsi"/>
          <w:color w:val="050505"/>
        </w:rPr>
      </w:pPr>
      <w:r w:rsidRPr="00F40794">
        <w:rPr>
          <w:rFonts w:cstheme="minorHAnsi"/>
          <w:color w:val="050505"/>
        </w:rPr>
        <w:t>1. EUIPO</w:t>
      </w:r>
    </w:p>
    <w:p w:rsidR="00F40794" w:rsidRPr="00F40794" w:rsidRDefault="00F40794" w:rsidP="00F40794">
      <w:pPr>
        <w:shd w:val="clear" w:color="auto" w:fill="FFFFFF"/>
        <w:spacing w:after="0" w:line="264" w:lineRule="auto"/>
        <w:rPr>
          <w:rFonts w:cstheme="minorHAnsi"/>
          <w:color w:val="050505"/>
        </w:rPr>
      </w:pPr>
      <w:r w:rsidRPr="00F40794">
        <w:rPr>
          <w:rFonts w:cstheme="minorHAnsi"/>
          <w:color w:val="050505"/>
        </w:rPr>
        <w:t>2. Korea Południowa</w:t>
      </w:r>
    </w:p>
    <w:p w:rsidR="00F40794" w:rsidRPr="00F40794" w:rsidRDefault="00F40794" w:rsidP="00F40794">
      <w:pPr>
        <w:shd w:val="clear" w:color="auto" w:fill="FFFFFF"/>
        <w:spacing w:after="0" w:line="264" w:lineRule="auto"/>
        <w:rPr>
          <w:rFonts w:cstheme="minorHAnsi"/>
          <w:color w:val="050505"/>
        </w:rPr>
      </w:pPr>
      <w:r w:rsidRPr="00F40794">
        <w:rPr>
          <w:rFonts w:cstheme="minorHAnsi"/>
          <w:color w:val="050505"/>
        </w:rPr>
        <w:t>3. Australia</w:t>
      </w:r>
    </w:p>
    <w:p w:rsidR="00F40794" w:rsidRPr="00F40794" w:rsidRDefault="00F40794" w:rsidP="00F40794">
      <w:pPr>
        <w:shd w:val="clear" w:color="auto" w:fill="FFFFFF"/>
        <w:spacing w:after="0" w:line="264" w:lineRule="auto"/>
        <w:rPr>
          <w:rFonts w:cstheme="minorHAnsi"/>
          <w:color w:val="050505"/>
        </w:rPr>
      </w:pPr>
      <w:r w:rsidRPr="00F40794">
        <w:rPr>
          <w:rFonts w:cstheme="minorHAnsi"/>
          <w:color w:val="050505"/>
        </w:rPr>
        <w:t>4. Wielka Brytania</w:t>
      </w:r>
    </w:p>
    <w:p w:rsidR="00F40794" w:rsidRPr="00F40794" w:rsidRDefault="00F40794" w:rsidP="00F40794">
      <w:pPr>
        <w:shd w:val="clear" w:color="auto" w:fill="FFFFFF"/>
        <w:spacing w:after="0" w:line="264" w:lineRule="auto"/>
        <w:rPr>
          <w:rFonts w:cstheme="minorHAnsi"/>
          <w:color w:val="050505"/>
        </w:rPr>
      </w:pPr>
      <w:r w:rsidRPr="00F40794">
        <w:rPr>
          <w:rFonts w:cstheme="minorHAnsi"/>
          <w:color w:val="050505"/>
        </w:rPr>
        <w:t>5. Singapur</w:t>
      </w:r>
    </w:p>
    <w:p w:rsidR="00F40794" w:rsidRPr="00F40794" w:rsidRDefault="00F40794" w:rsidP="00F40794">
      <w:pPr>
        <w:shd w:val="clear" w:color="auto" w:fill="FFFFFF"/>
        <w:spacing w:after="0" w:line="264" w:lineRule="auto"/>
        <w:rPr>
          <w:rFonts w:cstheme="minorHAnsi"/>
          <w:color w:val="050505"/>
        </w:rPr>
      </w:pPr>
      <w:r w:rsidRPr="00F40794">
        <w:rPr>
          <w:rFonts w:cstheme="minorHAnsi"/>
          <w:color w:val="050505"/>
        </w:rPr>
        <w:t>6. Tajlandia</w:t>
      </w:r>
    </w:p>
    <w:p w:rsidR="00F40794" w:rsidRPr="00233807" w:rsidRDefault="00F40794" w:rsidP="00F40794">
      <w:pPr>
        <w:shd w:val="clear" w:color="auto" w:fill="FFFFFF"/>
        <w:spacing w:after="0" w:line="264" w:lineRule="auto"/>
        <w:rPr>
          <w:rFonts w:cstheme="minorHAnsi"/>
          <w:b/>
          <w:color w:val="050505"/>
        </w:rPr>
      </w:pPr>
      <w:r w:rsidRPr="00233807">
        <w:rPr>
          <w:rFonts w:cstheme="minorHAnsi"/>
          <w:b/>
          <w:color w:val="050505"/>
        </w:rPr>
        <w:t>7. Polska</w:t>
      </w:r>
    </w:p>
    <w:p w:rsidR="00F40794" w:rsidRPr="00F40794" w:rsidRDefault="00F40794" w:rsidP="00F40794">
      <w:pPr>
        <w:shd w:val="clear" w:color="auto" w:fill="FFFFFF"/>
        <w:spacing w:after="0" w:line="264" w:lineRule="auto"/>
        <w:rPr>
          <w:rFonts w:cstheme="minorHAnsi"/>
          <w:color w:val="050505"/>
        </w:rPr>
      </w:pPr>
      <w:r w:rsidRPr="00F40794">
        <w:rPr>
          <w:rFonts w:cstheme="minorHAnsi"/>
          <w:color w:val="050505"/>
        </w:rPr>
        <w:t>8. Francja</w:t>
      </w:r>
    </w:p>
    <w:p w:rsidR="00F40794" w:rsidRPr="00F40794" w:rsidRDefault="00F40794" w:rsidP="00F40794">
      <w:pPr>
        <w:shd w:val="clear" w:color="auto" w:fill="FFFFFF"/>
        <w:spacing w:after="0" w:line="264" w:lineRule="auto"/>
        <w:rPr>
          <w:rFonts w:cstheme="minorHAnsi"/>
          <w:color w:val="050505"/>
        </w:rPr>
      </w:pPr>
      <w:r w:rsidRPr="00F40794">
        <w:rPr>
          <w:rFonts w:cstheme="minorHAnsi"/>
          <w:color w:val="050505"/>
        </w:rPr>
        <w:t>9/10. Japonia / Meksyk (ex aequo)</w:t>
      </w:r>
    </w:p>
    <w:p w:rsidR="00F40794" w:rsidRDefault="00F40794" w:rsidP="00F40794">
      <w:pPr>
        <w:shd w:val="clear" w:color="auto" w:fill="FFFFFF"/>
        <w:spacing w:after="0" w:line="264" w:lineRule="auto"/>
        <w:rPr>
          <w:rFonts w:cstheme="minorHAnsi"/>
          <w:b/>
          <w:color w:val="050505"/>
        </w:rPr>
      </w:pPr>
    </w:p>
    <w:p w:rsidR="00F40794" w:rsidRPr="00F40794" w:rsidRDefault="00F40794" w:rsidP="00F40794">
      <w:pPr>
        <w:shd w:val="clear" w:color="auto" w:fill="FFFFFF"/>
        <w:spacing w:after="0" w:line="264" w:lineRule="auto"/>
        <w:rPr>
          <w:rFonts w:cstheme="minorHAnsi"/>
          <w:b/>
          <w:color w:val="050505"/>
        </w:rPr>
      </w:pPr>
      <w:r w:rsidRPr="00F40794">
        <w:rPr>
          <w:rFonts w:cstheme="minorHAnsi"/>
          <w:b/>
          <w:color w:val="050505"/>
        </w:rPr>
        <w:t>Polska w rankingu</w:t>
      </w:r>
    </w:p>
    <w:p w:rsidR="00F40794" w:rsidRDefault="00F40794" w:rsidP="00F40794">
      <w:pPr>
        <w:shd w:val="clear" w:color="auto" w:fill="FFFFFF"/>
        <w:spacing w:after="0" w:line="264" w:lineRule="auto"/>
        <w:rPr>
          <w:rFonts w:cstheme="minorHAnsi"/>
          <w:color w:val="050505"/>
        </w:rPr>
      </w:pPr>
      <w:r>
        <w:rPr>
          <w:rFonts w:cstheme="minorHAnsi"/>
          <w:color w:val="050505"/>
        </w:rPr>
        <w:t xml:space="preserve">Urząd Patentowy </w:t>
      </w:r>
      <w:r w:rsidR="00BF0CB1">
        <w:rPr>
          <w:rFonts w:cstheme="minorHAnsi"/>
          <w:color w:val="050505"/>
        </w:rPr>
        <w:t xml:space="preserve">RP </w:t>
      </w:r>
      <w:r>
        <w:rPr>
          <w:rFonts w:cstheme="minorHAnsi"/>
          <w:color w:val="050505"/>
        </w:rPr>
        <w:t xml:space="preserve">znalazł się na wysokiej 7 pozycji i jest to skok </w:t>
      </w:r>
      <w:r w:rsidR="00E304A9">
        <w:rPr>
          <w:rFonts w:cstheme="minorHAnsi"/>
          <w:color w:val="050505"/>
        </w:rPr>
        <w:t xml:space="preserve">z </w:t>
      </w:r>
      <w:r>
        <w:rPr>
          <w:rFonts w:cstheme="minorHAnsi"/>
          <w:color w:val="050505"/>
        </w:rPr>
        <w:t>17 miejsca, jakie zajmowaliśmy w 2022 r.</w:t>
      </w:r>
      <w:r w:rsidR="00201734">
        <w:rPr>
          <w:rFonts w:cstheme="minorHAnsi"/>
          <w:color w:val="050505"/>
        </w:rPr>
        <w:t xml:space="preserve"> Jeśli przeanalizujemy zestawieni</w:t>
      </w:r>
      <w:r w:rsidR="00BF0CB1">
        <w:rPr>
          <w:rFonts w:cstheme="minorHAnsi"/>
          <w:color w:val="050505"/>
        </w:rPr>
        <w:t>e</w:t>
      </w:r>
      <w:r w:rsidR="00201734">
        <w:rPr>
          <w:rFonts w:cstheme="minorHAnsi"/>
          <w:color w:val="050505"/>
        </w:rPr>
        <w:t xml:space="preserve"> pod kątem </w:t>
      </w:r>
      <w:r w:rsidR="00E304A9">
        <w:rPr>
          <w:rFonts w:cstheme="minorHAnsi"/>
          <w:color w:val="050505"/>
        </w:rPr>
        <w:t xml:space="preserve">obecności </w:t>
      </w:r>
      <w:r w:rsidR="00201734">
        <w:rPr>
          <w:rFonts w:cstheme="minorHAnsi"/>
          <w:color w:val="050505"/>
        </w:rPr>
        <w:t xml:space="preserve">krajów europejskich, zauważymy, że polski urząd jest </w:t>
      </w:r>
      <w:r w:rsidR="00E304A9">
        <w:rPr>
          <w:rFonts w:cstheme="minorHAnsi"/>
          <w:color w:val="050505"/>
        </w:rPr>
        <w:t xml:space="preserve">pierwszy w rankingu. W </w:t>
      </w:r>
      <w:r w:rsidR="00BF0CB1">
        <w:rPr>
          <w:rFonts w:cstheme="minorHAnsi"/>
          <w:color w:val="050505"/>
        </w:rPr>
        <w:t>otwierającej</w:t>
      </w:r>
      <w:r w:rsidR="00E304A9">
        <w:rPr>
          <w:rFonts w:cstheme="minorHAnsi"/>
          <w:color w:val="050505"/>
        </w:rPr>
        <w:t xml:space="preserve"> dziesiątce </w:t>
      </w:r>
      <w:r w:rsidR="00BF0CB1">
        <w:rPr>
          <w:rFonts w:cstheme="minorHAnsi"/>
          <w:color w:val="050505"/>
        </w:rPr>
        <w:t>znalazł się</w:t>
      </w:r>
      <w:r w:rsidR="00E304A9">
        <w:rPr>
          <w:rFonts w:cstheme="minorHAnsi"/>
          <w:color w:val="050505"/>
        </w:rPr>
        <w:t xml:space="preserve"> jeszcze urząd z Francji.</w:t>
      </w:r>
      <w:r w:rsidR="00201734">
        <w:rPr>
          <w:rFonts w:cstheme="minorHAnsi"/>
          <w:color w:val="050505"/>
        </w:rPr>
        <w:t xml:space="preserve"> </w:t>
      </w:r>
    </w:p>
    <w:p w:rsidR="00F40794" w:rsidRPr="00F44234" w:rsidRDefault="00F40794" w:rsidP="00F40794">
      <w:pPr>
        <w:shd w:val="clear" w:color="auto" w:fill="FFFFFF"/>
        <w:spacing w:after="0" w:line="264" w:lineRule="auto"/>
        <w:rPr>
          <w:rFonts w:cstheme="minorHAnsi"/>
        </w:rPr>
      </w:pPr>
    </w:p>
    <w:p w:rsidR="00F40794" w:rsidRPr="008926E5" w:rsidRDefault="008926E5" w:rsidP="008926E5">
      <w:r w:rsidRPr="008926E5">
        <w:t xml:space="preserve">„Bardzo cieszę się z opublikowanego rankingu. Profesjonalizm i innowacyjność to wartości bliskie pracownikom urzędu, dzięki którym udało się osiągnąć taki wynik. Wykorzystujemy nowoczesne narzędzia technologiczne i sztuczną inteligencję do optymalizacji pracy ekspertów, a także sprawnego procesu zgłaszania i rejestracji przedmiotów własności przemysłowej. </w:t>
      </w:r>
      <w:r w:rsidR="00B8300F" w:rsidRPr="008926E5">
        <w:t>Chronimy znaki towarowe współpracując m.in. z organami ściągania. Przykładamy też dużą wagę do edukowania społeczeństwa w zakresie poszanowania prawa innych, chroniących swoje niematerialne dobra.</w:t>
      </w:r>
      <w:r w:rsidR="00B8300F">
        <w:t xml:space="preserve"> </w:t>
      </w:r>
      <w:r w:rsidRPr="008926E5">
        <w:t xml:space="preserve">Jakość jest dla nas bardzo ważna dlatego podejmujemy działania zmierzające do ujednolicenia i poprawienia jakości </w:t>
      </w:r>
      <w:r w:rsidR="00B2499E">
        <w:t>decyzji</w:t>
      </w:r>
      <w:r w:rsidRPr="008926E5">
        <w:t xml:space="preserve"> Urzędu Patentowego, w szczególności opublikowaliśmy wytyczne Prezesa Urzędu Patentowego RP stanowiące dyrektywy interpretacyjne dla ekspertów  pozwalające wyeliminować pojawiające się rozbieżności interpretacyjne oraz zapewnić ujednolicenie praktyki orzeczniczej. Wytyczne przygotowano w oparciu o własne doświadczenia, </w:t>
      </w:r>
      <w:r w:rsidRPr="008926E5">
        <w:lastRenderedPageBreak/>
        <w:t>orzecznictwo oraz najlepsze międzynarodowe praktyki</w:t>
      </w:r>
      <w:r w:rsidRPr="008926E5">
        <w:rPr>
          <w:shd w:val="clear" w:color="auto" w:fill="FFFFFF"/>
        </w:rPr>
        <w:t xml:space="preserve">. </w:t>
      </w:r>
      <w:r w:rsidRPr="008926E5">
        <w:t xml:space="preserve">Taka wysoka pozycja </w:t>
      </w:r>
      <w:r w:rsidR="00B8300F">
        <w:t xml:space="preserve">w rankingu </w:t>
      </w:r>
      <w:bookmarkStart w:id="0" w:name="_GoBack"/>
      <w:bookmarkEnd w:id="0"/>
      <w:r w:rsidRPr="008926E5">
        <w:t>to dla nas zobowiązanie i mobilizac</w:t>
      </w:r>
      <w:r>
        <w:t>ja do dalszej wzmożonej pracy</w:t>
      </w:r>
      <w:r w:rsidR="008A0263">
        <w:rPr>
          <w:rFonts w:cstheme="minorHAnsi"/>
          <w:color w:val="050505"/>
        </w:rPr>
        <w:t>”</w:t>
      </w:r>
      <w:r w:rsidR="0066127B">
        <w:rPr>
          <w:rFonts w:cstheme="minorHAnsi"/>
          <w:color w:val="050505"/>
        </w:rPr>
        <w:t xml:space="preserve"> </w:t>
      </w:r>
      <w:r w:rsidR="00FE4894">
        <w:rPr>
          <w:rFonts w:cstheme="minorHAnsi"/>
          <w:color w:val="050505"/>
        </w:rPr>
        <w:t xml:space="preserve"> – podkreśla Edyta Demby-Siwek, Prezes Urzędu Patentowego RP</w:t>
      </w:r>
      <w:r w:rsidR="008A0263">
        <w:rPr>
          <w:rFonts w:cstheme="minorHAnsi"/>
          <w:color w:val="050505"/>
        </w:rPr>
        <w:t>.</w:t>
      </w:r>
      <w:r w:rsidR="00FE4894">
        <w:rPr>
          <w:rFonts w:cstheme="minorHAnsi"/>
          <w:color w:val="050505"/>
        </w:rPr>
        <w:t xml:space="preserve"> </w:t>
      </w:r>
    </w:p>
    <w:p w:rsidR="00A835F9" w:rsidRPr="00F40794" w:rsidRDefault="00A835F9" w:rsidP="00F40794">
      <w:pPr>
        <w:shd w:val="clear" w:color="auto" w:fill="FFFFFF"/>
        <w:spacing w:after="0" w:line="264" w:lineRule="auto"/>
        <w:rPr>
          <w:rFonts w:cstheme="minorHAnsi"/>
          <w:color w:val="050505"/>
        </w:rPr>
      </w:pPr>
    </w:p>
    <w:p w:rsidR="00F40794" w:rsidRPr="00F40794" w:rsidRDefault="00F40794" w:rsidP="00F40794">
      <w:pPr>
        <w:shd w:val="clear" w:color="auto" w:fill="FFFFFF"/>
        <w:spacing w:after="0" w:line="264" w:lineRule="auto"/>
        <w:rPr>
          <w:rFonts w:cstheme="minorHAnsi"/>
          <w:color w:val="050505"/>
        </w:rPr>
      </w:pPr>
      <w:r w:rsidRPr="00F40794">
        <w:rPr>
          <w:rFonts w:cstheme="minorHAnsi"/>
          <w:color w:val="050505"/>
        </w:rPr>
        <w:t xml:space="preserve">Więcej </w:t>
      </w:r>
      <w:r w:rsidR="002E4A95">
        <w:rPr>
          <w:rFonts w:cstheme="minorHAnsi"/>
          <w:color w:val="050505"/>
        </w:rPr>
        <w:t xml:space="preserve">o rankingu </w:t>
      </w:r>
      <w:r w:rsidRPr="00F40794">
        <w:rPr>
          <w:rFonts w:cstheme="minorHAnsi"/>
          <w:color w:val="050505"/>
        </w:rPr>
        <w:t xml:space="preserve">na łamach </w:t>
      </w:r>
      <w:hyperlink r:id="rId9" w:history="1">
        <w:r w:rsidRPr="008A0263">
          <w:rPr>
            <w:rStyle w:val="Hipercze"/>
            <w:rFonts w:cstheme="minorHAnsi"/>
          </w:rPr>
          <w:t xml:space="preserve">World </w:t>
        </w:r>
        <w:proofErr w:type="spellStart"/>
        <w:r w:rsidRPr="008A0263">
          <w:rPr>
            <w:rStyle w:val="Hipercze"/>
            <w:rFonts w:cstheme="minorHAnsi"/>
          </w:rPr>
          <w:t>Trademar</w:t>
        </w:r>
        <w:r w:rsidRPr="008A0263">
          <w:rPr>
            <w:rStyle w:val="Hipercze"/>
            <w:rFonts w:cstheme="minorHAnsi"/>
          </w:rPr>
          <w:t>k</w:t>
        </w:r>
        <w:proofErr w:type="spellEnd"/>
        <w:r w:rsidRPr="008A0263">
          <w:rPr>
            <w:rStyle w:val="Hipercze"/>
            <w:rFonts w:cstheme="minorHAnsi"/>
          </w:rPr>
          <w:t xml:space="preserve"> </w:t>
        </w:r>
        <w:proofErr w:type="spellStart"/>
        <w:r w:rsidRPr="008A0263">
          <w:rPr>
            <w:rStyle w:val="Hipercze"/>
            <w:rFonts w:cstheme="minorHAnsi"/>
          </w:rPr>
          <w:t>Review</w:t>
        </w:r>
        <w:proofErr w:type="spellEnd"/>
      </w:hyperlink>
    </w:p>
    <w:p w:rsidR="00B51A3D" w:rsidRPr="00F40794" w:rsidRDefault="00B51A3D" w:rsidP="00F40794">
      <w:pPr>
        <w:autoSpaceDE w:val="0"/>
        <w:autoSpaceDN w:val="0"/>
        <w:adjustRightInd w:val="0"/>
        <w:spacing w:after="0" w:line="264" w:lineRule="auto"/>
        <w:rPr>
          <w:rFonts w:cstheme="minorHAnsi"/>
        </w:rPr>
      </w:pPr>
    </w:p>
    <w:p w:rsidR="006B3FC6" w:rsidRPr="00F40794" w:rsidRDefault="006B3FC6" w:rsidP="00F40794">
      <w:pPr>
        <w:autoSpaceDE w:val="0"/>
        <w:autoSpaceDN w:val="0"/>
        <w:adjustRightInd w:val="0"/>
        <w:spacing w:after="0" w:line="264" w:lineRule="auto"/>
        <w:rPr>
          <w:rFonts w:cstheme="minorHAnsi"/>
          <w:b/>
        </w:rPr>
      </w:pPr>
    </w:p>
    <w:p w:rsidR="000E05AF" w:rsidRPr="00F40794" w:rsidRDefault="000E05AF" w:rsidP="00F40794">
      <w:pPr>
        <w:autoSpaceDE w:val="0"/>
        <w:autoSpaceDN w:val="0"/>
        <w:adjustRightInd w:val="0"/>
        <w:spacing w:after="0" w:line="264" w:lineRule="auto"/>
        <w:rPr>
          <w:rFonts w:cstheme="minorHAnsi"/>
          <w:b/>
        </w:rPr>
      </w:pPr>
      <w:r w:rsidRPr="00F40794">
        <w:rPr>
          <w:rFonts w:cstheme="minorHAnsi"/>
          <w:b/>
        </w:rPr>
        <w:t>Kontakt dla mediów</w:t>
      </w:r>
    </w:p>
    <w:p w:rsidR="000E05AF" w:rsidRPr="00F40794" w:rsidRDefault="000E05AF" w:rsidP="00F40794">
      <w:pPr>
        <w:autoSpaceDE w:val="0"/>
        <w:autoSpaceDN w:val="0"/>
        <w:adjustRightInd w:val="0"/>
        <w:spacing w:after="0" w:line="264" w:lineRule="auto"/>
        <w:rPr>
          <w:rFonts w:cstheme="minorHAnsi"/>
        </w:rPr>
      </w:pPr>
      <w:r w:rsidRPr="00F40794">
        <w:rPr>
          <w:rFonts w:cstheme="minorHAnsi"/>
        </w:rPr>
        <w:t>M</w:t>
      </w:r>
      <w:r w:rsidR="00806555" w:rsidRPr="00F40794">
        <w:rPr>
          <w:rFonts w:cstheme="minorHAnsi"/>
        </w:rPr>
        <w:t>onika</w:t>
      </w:r>
      <w:r w:rsidRPr="00F40794">
        <w:rPr>
          <w:rFonts w:cstheme="minorHAnsi"/>
        </w:rPr>
        <w:t xml:space="preserve"> C</w:t>
      </w:r>
      <w:r w:rsidR="00806555" w:rsidRPr="00F40794">
        <w:rPr>
          <w:rFonts w:cstheme="minorHAnsi"/>
        </w:rPr>
        <w:t>hrobak</w:t>
      </w:r>
      <w:r w:rsidR="009C3A73" w:rsidRPr="00F40794">
        <w:rPr>
          <w:rFonts w:cstheme="minorHAnsi"/>
        </w:rPr>
        <w:t>, rzeczniczka prasowa Urzędu Patentowego RP</w:t>
      </w:r>
    </w:p>
    <w:p w:rsidR="000E05AF" w:rsidRPr="00F40794" w:rsidRDefault="00806555" w:rsidP="00F40794">
      <w:pPr>
        <w:autoSpaceDE w:val="0"/>
        <w:autoSpaceDN w:val="0"/>
        <w:adjustRightInd w:val="0"/>
        <w:spacing w:after="0" w:line="264" w:lineRule="auto"/>
        <w:rPr>
          <w:rFonts w:cstheme="minorHAnsi"/>
          <w:lang w:val="en-GB"/>
        </w:rPr>
      </w:pPr>
      <w:r w:rsidRPr="00F40794">
        <w:rPr>
          <w:rFonts w:cstheme="minorHAnsi"/>
          <w:lang w:val="en-GB"/>
        </w:rPr>
        <w:t xml:space="preserve">monika.chrobak@uprp.gov.pl, tel. </w:t>
      </w:r>
      <w:r w:rsidR="00EA3218" w:rsidRPr="00F40794">
        <w:rPr>
          <w:rFonts w:cstheme="minorHAnsi"/>
          <w:lang w:val="en-GB"/>
        </w:rPr>
        <w:t>532 513</w:t>
      </w:r>
      <w:r w:rsidR="00786C77" w:rsidRPr="00F40794">
        <w:rPr>
          <w:rFonts w:cstheme="minorHAnsi"/>
          <w:lang w:val="en-GB"/>
        </w:rPr>
        <w:t> </w:t>
      </w:r>
      <w:r w:rsidR="00EA3218" w:rsidRPr="00F40794">
        <w:rPr>
          <w:rFonts w:cstheme="minorHAnsi"/>
          <w:lang w:val="en-GB"/>
        </w:rPr>
        <w:t>257</w:t>
      </w:r>
    </w:p>
    <w:p w:rsidR="0080711F" w:rsidRPr="00F40794" w:rsidRDefault="0080711F" w:rsidP="00F40794">
      <w:pPr>
        <w:pBdr>
          <w:bottom w:val="single" w:sz="6" w:space="1" w:color="auto"/>
        </w:pBdr>
        <w:autoSpaceDE w:val="0"/>
        <w:autoSpaceDN w:val="0"/>
        <w:adjustRightInd w:val="0"/>
        <w:spacing w:after="0" w:line="264" w:lineRule="auto"/>
        <w:rPr>
          <w:rFonts w:cstheme="minorHAnsi"/>
          <w:lang w:val="en-GB"/>
        </w:rPr>
      </w:pPr>
    </w:p>
    <w:p w:rsidR="000E05AF" w:rsidRPr="008A0263" w:rsidRDefault="00CF7889" w:rsidP="00F40794">
      <w:pPr>
        <w:pStyle w:val="Bezodstpw"/>
        <w:spacing w:line="264" w:lineRule="auto"/>
        <w:jc w:val="both"/>
        <w:rPr>
          <w:rFonts w:cstheme="minorHAnsi"/>
          <w:b/>
          <w:sz w:val="18"/>
          <w:szCs w:val="18"/>
        </w:rPr>
      </w:pPr>
      <w:r w:rsidRPr="008A0263">
        <w:rPr>
          <w:rFonts w:cstheme="minorHAnsi"/>
          <w:i/>
          <w:sz w:val="18"/>
          <w:szCs w:val="18"/>
        </w:rPr>
        <w:t xml:space="preserve">Urząd Patentowy RP jest centralnym organem administracji rządowej, którego podstawowym zadaniem jest udzielanie praw wyłącznych na przedmioty ochrony własności przemysłowej (wynalazki, wzory użytkowe, znaki towarowe, wzory przemysłowe, oznaczenia geograficzne oraz topografie układów scalonych). Od ponad stu lat pomagamy twórcom chronić ich kreatywność, innowacyjność i przedsiębiorczość. </w:t>
      </w:r>
      <w:hyperlink r:id="rId10" w:history="1">
        <w:r w:rsidR="000B3B17" w:rsidRPr="008A0263">
          <w:rPr>
            <w:rStyle w:val="Hipercze"/>
            <w:rFonts w:cstheme="minorHAnsi"/>
            <w:i/>
            <w:sz w:val="18"/>
            <w:szCs w:val="18"/>
          </w:rPr>
          <w:t>https://uprp.gov.pl/pl</w:t>
        </w:r>
      </w:hyperlink>
      <w:r w:rsidR="00A64520" w:rsidRPr="008A0263">
        <w:rPr>
          <w:rStyle w:val="Hipercze"/>
          <w:rFonts w:cstheme="minorHAnsi"/>
          <w:i/>
          <w:sz w:val="18"/>
          <w:szCs w:val="18"/>
        </w:rPr>
        <w:t xml:space="preserve"> </w:t>
      </w:r>
    </w:p>
    <w:p w:rsidR="000E05AF" w:rsidRPr="00F40794" w:rsidRDefault="00A64520" w:rsidP="00F40794">
      <w:pPr>
        <w:spacing w:after="0" w:line="264" w:lineRule="auto"/>
        <w:rPr>
          <w:rFonts w:cstheme="minorHAnsi"/>
        </w:rPr>
      </w:pPr>
      <w:r w:rsidRPr="00F40794">
        <w:rPr>
          <w:rFonts w:cstheme="minorHAnsi"/>
          <w:noProof/>
          <w:lang w:eastAsia="pl-PL"/>
        </w:rPr>
        <mc:AlternateContent>
          <mc:Choice Requires="wpg">
            <w:drawing>
              <wp:anchor distT="0" distB="0" distL="114300" distR="114300" simplePos="0" relativeHeight="251661312" behindDoc="0" locked="0" layoutInCell="1" allowOverlap="1" wp14:anchorId="2F4DC6C3" wp14:editId="55CEE781">
                <wp:simplePos x="0" y="0"/>
                <wp:positionH relativeFrom="margin">
                  <wp:align>left</wp:align>
                </wp:positionH>
                <wp:positionV relativeFrom="paragraph">
                  <wp:posOffset>61129</wp:posOffset>
                </wp:positionV>
                <wp:extent cx="1206500" cy="206375"/>
                <wp:effectExtent l="0" t="0" r="0" b="3175"/>
                <wp:wrapNone/>
                <wp:docPr id="1" name="Grupa 1"/>
                <wp:cNvGraphicFramePr/>
                <a:graphic xmlns:a="http://schemas.openxmlformats.org/drawingml/2006/main">
                  <a:graphicData uri="http://schemas.microsoft.com/office/word/2010/wordprocessingGroup">
                    <wpg:wgp>
                      <wpg:cNvGrpSpPr/>
                      <wpg:grpSpPr>
                        <a:xfrm>
                          <a:off x="0" y="0"/>
                          <a:ext cx="1206500" cy="206375"/>
                          <a:chOff x="0" y="0"/>
                          <a:chExt cx="2276475" cy="390525"/>
                        </a:xfrm>
                      </wpg:grpSpPr>
                      <pic:pic xmlns:pic="http://schemas.openxmlformats.org/drawingml/2006/picture">
                        <pic:nvPicPr>
                          <pic:cNvPr id="6" name="Obraz 6">
                            <a:hlinkClick r:id="rId11"/>
                          </pic:cNvPr>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pic:blipFill>
                        <pic:spPr>
                          <a:xfrm>
                            <a:off x="0" y="57150"/>
                            <a:ext cx="285750" cy="285750"/>
                          </a:xfrm>
                          <a:prstGeom prst="rect">
                            <a:avLst/>
                          </a:prstGeom>
                          <a:ln w="0">
                            <a:noFill/>
                          </a:ln>
                        </pic:spPr>
                      </pic:pic>
                      <pic:pic xmlns:pic="http://schemas.openxmlformats.org/drawingml/2006/picture">
                        <pic:nvPicPr>
                          <pic:cNvPr id="7" name="Obraz 7">
                            <a:hlinkClick r:id="rId14"/>
                          </pic:cNvPr>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pic:blipFill>
                        <pic:spPr>
                          <a:xfrm>
                            <a:off x="438150" y="38100"/>
                            <a:ext cx="323215" cy="314325"/>
                          </a:xfrm>
                          <a:prstGeom prst="rect">
                            <a:avLst/>
                          </a:prstGeom>
                          <a:ln w="0">
                            <a:noFill/>
                          </a:ln>
                        </pic:spPr>
                      </pic:pic>
                      <pic:pic xmlns:pic="http://schemas.openxmlformats.org/drawingml/2006/picture">
                        <pic:nvPicPr>
                          <pic:cNvPr id="8" name="Obraz 8">
                            <a:hlinkClick r:id="rId17"/>
                          </pic:cNvPr>
                          <pic:cNvPicPr/>
                        </pic:nvPicPr>
                        <pic:blipFill>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tretch/>
                        </pic:blipFill>
                        <pic:spPr>
                          <a:xfrm>
                            <a:off x="914400" y="0"/>
                            <a:ext cx="377190" cy="390525"/>
                          </a:xfrm>
                          <a:prstGeom prst="rect">
                            <a:avLst/>
                          </a:prstGeom>
                          <a:ln w="0">
                            <a:noFill/>
                          </a:ln>
                        </pic:spPr>
                      </pic:pic>
                      <pic:pic xmlns:pic="http://schemas.openxmlformats.org/drawingml/2006/picture">
                        <pic:nvPicPr>
                          <pic:cNvPr id="10" name="Obraz 10">
                            <a:hlinkClick r:id="rId17"/>
                          </pic:cNvPr>
                          <pic:cNvPicPr/>
                        </pic:nvPicPr>
                        <pic:blipFill>
                          <a:blip r:embed="rId20" cstate="print">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tretch/>
                        </pic:blipFill>
                        <pic:spPr>
                          <a:xfrm>
                            <a:off x="1466850" y="47625"/>
                            <a:ext cx="314325" cy="314325"/>
                          </a:xfrm>
                          <a:prstGeom prst="rect">
                            <a:avLst/>
                          </a:prstGeom>
                          <a:ln w="0">
                            <a:noFill/>
                          </a:ln>
                        </pic:spPr>
                      </pic:pic>
                      <pic:pic xmlns:pic="http://schemas.openxmlformats.org/drawingml/2006/picture">
                        <pic:nvPicPr>
                          <pic:cNvPr id="11" name="Obraz 11">
                            <a:hlinkClick r:id="rId22"/>
                          </pic:cNvPr>
                          <pic:cNvPicPr>
                            <a:picLocks noChangeAspect="1"/>
                          </pic:cNvPicPr>
                        </pic:nvPicPr>
                        <pic:blipFill rotWithShape="1">
                          <a:blip r:embed="rId23" cstate="print">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rcRect l="3551" t="19636" r="70061" b="34410"/>
                          <a:stretch/>
                        </pic:blipFill>
                        <pic:spPr>
                          <a:xfrm>
                            <a:off x="1952625" y="38100"/>
                            <a:ext cx="323850" cy="316865"/>
                          </a:xfrm>
                          <a:prstGeom prst="rect">
                            <a:avLst/>
                          </a:prstGeom>
                        </pic:spPr>
                      </pic:pic>
                    </wpg:wgp>
                  </a:graphicData>
                </a:graphic>
              </wp:anchor>
            </w:drawing>
          </mc:Choice>
          <mc:Fallback>
            <w:pict>
              <v:group w14:anchorId="4FA836C0" id="Grupa 1" o:spid="_x0000_s1026" style="position:absolute;margin-left:0;margin-top:4.8pt;width:95pt;height:16.25pt;z-index:251661312;mso-position-horizontal:left;mso-position-horizontal-relative:margin" coordsize="22764,3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href="https://www.linkedin.com/company/uprp" style="position:absolute;top:571;width:2857;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" o:button="t" strokeweight="0">
                  <v:fill o:detectmouseclick="t"/>
                  <v:imagedata r:id="rId27" o:title=""/>
                </v:shape>
                <v:shape id="Obraz 7" o:spid="_x0000_s1028" type="#_x0000_t75" href="https://www.facebook.com/UrzadPatentowyRP" style="position:absolute;left:4381;top:381;width:3232;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" o:button="t" strokeweight="0">
                  <v:fill o:detectmouseclick="t"/>
                  <v:imagedata r:id="rId28" o:title=""/>
                </v:shape>
                <v:shape id="Obraz 8" o:spid="_x0000_s1029" type="#_x0000_t75" href="https://www.instagram.com/urzad_patentowy_rp/" style="position:absolute;left:9144;width:3771;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" o:button="t" strokeweight="0">
                  <v:fill o:detectmouseclick="t"/>
                  <v:imagedata r:id="rId29" o:title=""/>
                </v:shape>
                <v:shape id="Obraz 10" o:spid="_x0000_s1030" type="#_x0000_t75" href="https://www.instagram.com/urzad_patentowy_rp/" style="position:absolute;left:14668;top:476;width:3143;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" o:button="t" strokeweight="0">
                  <v:fill o:detectmouseclick="t"/>
                  <v:imagedata r:id="rId30" o:title=""/>
                </v:shape>
                <v:shape id="Obraz 11" o:spid="_x0000_s1031" type="#_x0000_t75" href="https://twitter.com/UPRP_GOV_PL" style="position:absolute;left:19526;top:381;width:3238;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" o:button="t">
                  <v:fill o:detectmouseclick="t"/>
                  <v:imagedata r:id="rId31" o:title="" croptop="12869f" cropbottom="22551f" cropleft="2327f" cropright="45915f"/>
                  <v:path arrowok="t"/>
                </v:shape>
                <w10:wrap anchorx="margin"/>
              </v:group>
            </w:pict>
          </mc:Fallback>
        </mc:AlternateContent>
      </w:r>
    </w:p>
    <w:sectPr w:rsidR="000E05AF" w:rsidRPr="00F40794" w:rsidSect="006C5F86">
      <w:footerReference w:type="default" r:id="rId32"/>
      <w:pgSz w:w="11906" w:h="16838"/>
      <w:pgMar w:top="62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23A" w:rsidRDefault="007B123A" w:rsidP="000E05AF">
      <w:pPr>
        <w:spacing w:after="0" w:line="240" w:lineRule="auto"/>
      </w:pPr>
      <w:r>
        <w:separator/>
      </w:r>
    </w:p>
  </w:endnote>
  <w:endnote w:type="continuationSeparator" w:id="0">
    <w:p w:rsidR="007B123A" w:rsidRDefault="007B123A" w:rsidP="000E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555" w:rsidRDefault="00806555">
    <w:pPr>
      <w:pStyle w:val="Stopka"/>
    </w:pPr>
  </w:p>
  <w:p w:rsidR="000E05AF" w:rsidRDefault="000E05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23A" w:rsidRDefault="007B123A" w:rsidP="000E05AF">
      <w:pPr>
        <w:spacing w:after="0" w:line="240" w:lineRule="auto"/>
      </w:pPr>
      <w:r>
        <w:separator/>
      </w:r>
    </w:p>
  </w:footnote>
  <w:footnote w:type="continuationSeparator" w:id="0">
    <w:p w:rsidR="007B123A" w:rsidRDefault="007B123A" w:rsidP="000E0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E6C75"/>
    <w:multiLevelType w:val="hybridMultilevel"/>
    <w:tmpl w:val="44701320"/>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1DE7367"/>
    <w:multiLevelType w:val="hybridMultilevel"/>
    <w:tmpl w:val="2FA8B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7093A2D"/>
    <w:multiLevelType w:val="hybridMultilevel"/>
    <w:tmpl w:val="38B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62"/>
    <w:rsid w:val="00015E7F"/>
    <w:rsid w:val="00041AAF"/>
    <w:rsid w:val="00050B13"/>
    <w:rsid w:val="00055A15"/>
    <w:rsid w:val="00061AD9"/>
    <w:rsid w:val="00061D96"/>
    <w:rsid w:val="000A38EE"/>
    <w:rsid w:val="000A6C2B"/>
    <w:rsid w:val="000B3B17"/>
    <w:rsid w:val="000B4C89"/>
    <w:rsid w:val="000B5E1D"/>
    <w:rsid w:val="000B6035"/>
    <w:rsid w:val="000C13D8"/>
    <w:rsid w:val="000C2922"/>
    <w:rsid w:val="000D1E00"/>
    <w:rsid w:val="000E05AF"/>
    <w:rsid w:val="000E1FA4"/>
    <w:rsid w:val="000E29C7"/>
    <w:rsid w:val="000F49FC"/>
    <w:rsid w:val="000F68C7"/>
    <w:rsid w:val="001064F6"/>
    <w:rsid w:val="00130873"/>
    <w:rsid w:val="00130CFF"/>
    <w:rsid w:val="00140B83"/>
    <w:rsid w:val="00151635"/>
    <w:rsid w:val="00170DF3"/>
    <w:rsid w:val="001754A3"/>
    <w:rsid w:val="00182741"/>
    <w:rsid w:val="00187FF9"/>
    <w:rsid w:val="001A062E"/>
    <w:rsid w:val="001E52CB"/>
    <w:rsid w:val="001F0A0B"/>
    <w:rsid w:val="00201734"/>
    <w:rsid w:val="00214862"/>
    <w:rsid w:val="00223647"/>
    <w:rsid w:val="00233807"/>
    <w:rsid w:val="0024735F"/>
    <w:rsid w:val="002552C9"/>
    <w:rsid w:val="002A75C7"/>
    <w:rsid w:val="002E2FEF"/>
    <w:rsid w:val="002E4A95"/>
    <w:rsid w:val="002F2F02"/>
    <w:rsid w:val="00300096"/>
    <w:rsid w:val="003171B5"/>
    <w:rsid w:val="00322BA9"/>
    <w:rsid w:val="00326552"/>
    <w:rsid w:val="00342052"/>
    <w:rsid w:val="00362030"/>
    <w:rsid w:val="00362D1A"/>
    <w:rsid w:val="00372EA8"/>
    <w:rsid w:val="00375889"/>
    <w:rsid w:val="00383189"/>
    <w:rsid w:val="00396809"/>
    <w:rsid w:val="003A6582"/>
    <w:rsid w:val="003B4B5F"/>
    <w:rsid w:val="003C27FB"/>
    <w:rsid w:val="003E1042"/>
    <w:rsid w:val="00402B55"/>
    <w:rsid w:val="0040668D"/>
    <w:rsid w:val="004203FD"/>
    <w:rsid w:val="004211E8"/>
    <w:rsid w:val="00422A53"/>
    <w:rsid w:val="00431DBE"/>
    <w:rsid w:val="00442A60"/>
    <w:rsid w:val="0046550F"/>
    <w:rsid w:val="004930C3"/>
    <w:rsid w:val="004B6FE0"/>
    <w:rsid w:val="004C58CF"/>
    <w:rsid w:val="004C6D44"/>
    <w:rsid w:val="004E4457"/>
    <w:rsid w:val="004F2697"/>
    <w:rsid w:val="004F4E64"/>
    <w:rsid w:val="004F6419"/>
    <w:rsid w:val="004F6BF7"/>
    <w:rsid w:val="004F729B"/>
    <w:rsid w:val="005068D2"/>
    <w:rsid w:val="00525934"/>
    <w:rsid w:val="00530969"/>
    <w:rsid w:val="00534142"/>
    <w:rsid w:val="0054640C"/>
    <w:rsid w:val="0057346A"/>
    <w:rsid w:val="005B0138"/>
    <w:rsid w:val="005B0437"/>
    <w:rsid w:val="005D5452"/>
    <w:rsid w:val="005D58AA"/>
    <w:rsid w:val="00616479"/>
    <w:rsid w:val="00616F4E"/>
    <w:rsid w:val="006309B4"/>
    <w:rsid w:val="00657052"/>
    <w:rsid w:val="0066127B"/>
    <w:rsid w:val="00662DB2"/>
    <w:rsid w:val="00663BDB"/>
    <w:rsid w:val="00676138"/>
    <w:rsid w:val="006847D8"/>
    <w:rsid w:val="00696809"/>
    <w:rsid w:val="006B3FC6"/>
    <w:rsid w:val="006C1037"/>
    <w:rsid w:val="006C3138"/>
    <w:rsid w:val="006C5F86"/>
    <w:rsid w:val="006E521D"/>
    <w:rsid w:val="006E6323"/>
    <w:rsid w:val="00700C10"/>
    <w:rsid w:val="00717AA5"/>
    <w:rsid w:val="00725868"/>
    <w:rsid w:val="00730DD7"/>
    <w:rsid w:val="00754B66"/>
    <w:rsid w:val="007655E6"/>
    <w:rsid w:val="007761C2"/>
    <w:rsid w:val="00784BC9"/>
    <w:rsid w:val="00786644"/>
    <w:rsid w:val="00786C77"/>
    <w:rsid w:val="00794A67"/>
    <w:rsid w:val="007B123A"/>
    <w:rsid w:val="007F1E84"/>
    <w:rsid w:val="00800703"/>
    <w:rsid w:val="00802C34"/>
    <w:rsid w:val="008056C2"/>
    <w:rsid w:val="00806555"/>
    <w:rsid w:val="0080711F"/>
    <w:rsid w:val="008471C6"/>
    <w:rsid w:val="008537BD"/>
    <w:rsid w:val="00874767"/>
    <w:rsid w:val="0087651E"/>
    <w:rsid w:val="008926E5"/>
    <w:rsid w:val="0089389F"/>
    <w:rsid w:val="008A0263"/>
    <w:rsid w:val="008A14B5"/>
    <w:rsid w:val="008A5C1F"/>
    <w:rsid w:val="008B627E"/>
    <w:rsid w:val="008E0393"/>
    <w:rsid w:val="008E2232"/>
    <w:rsid w:val="008E4737"/>
    <w:rsid w:val="008F466C"/>
    <w:rsid w:val="00905A5A"/>
    <w:rsid w:val="00947952"/>
    <w:rsid w:val="0096671A"/>
    <w:rsid w:val="009820B9"/>
    <w:rsid w:val="009C3A73"/>
    <w:rsid w:val="009D038A"/>
    <w:rsid w:val="009D293B"/>
    <w:rsid w:val="009D4777"/>
    <w:rsid w:val="009E21BA"/>
    <w:rsid w:val="009E70E0"/>
    <w:rsid w:val="00A25714"/>
    <w:rsid w:val="00A25D6C"/>
    <w:rsid w:val="00A27108"/>
    <w:rsid w:val="00A525E4"/>
    <w:rsid w:val="00A5769F"/>
    <w:rsid w:val="00A64520"/>
    <w:rsid w:val="00A80A7B"/>
    <w:rsid w:val="00A815C1"/>
    <w:rsid w:val="00A835F9"/>
    <w:rsid w:val="00A835FC"/>
    <w:rsid w:val="00A8361F"/>
    <w:rsid w:val="00A905FC"/>
    <w:rsid w:val="00AA269D"/>
    <w:rsid w:val="00AB3B82"/>
    <w:rsid w:val="00AC11E8"/>
    <w:rsid w:val="00AC4E41"/>
    <w:rsid w:val="00AD5E52"/>
    <w:rsid w:val="00AD71D4"/>
    <w:rsid w:val="00AF5CDD"/>
    <w:rsid w:val="00AF68D3"/>
    <w:rsid w:val="00B04423"/>
    <w:rsid w:val="00B05378"/>
    <w:rsid w:val="00B06BD5"/>
    <w:rsid w:val="00B2499E"/>
    <w:rsid w:val="00B27B6A"/>
    <w:rsid w:val="00B42EEE"/>
    <w:rsid w:val="00B447E7"/>
    <w:rsid w:val="00B51A3D"/>
    <w:rsid w:val="00B527F2"/>
    <w:rsid w:val="00B75303"/>
    <w:rsid w:val="00B756A5"/>
    <w:rsid w:val="00B8300F"/>
    <w:rsid w:val="00BA434C"/>
    <w:rsid w:val="00BB57E3"/>
    <w:rsid w:val="00BB6904"/>
    <w:rsid w:val="00BD1235"/>
    <w:rsid w:val="00BF0CB1"/>
    <w:rsid w:val="00BF3580"/>
    <w:rsid w:val="00C05144"/>
    <w:rsid w:val="00C14A03"/>
    <w:rsid w:val="00C215B4"/>
    <w:rsid w:val="00C51A47"/>
    <w:rsid w:val="00C718BC"/>
    <w:rsid w:val="00C80212"/>
    <w:rsid w:val="00C921B2"/>
    <w:rsid w:val="00CB0157"/>
    <w:rsid w:val="00CC6DE8"/>
    <w:rsid w:val="00CF2D19"/>
    <w:rsid w:val="00CF7889"/>
    <w:rsid w:val="00D16E2C"/>
    <w:rsid w:val="00D17E22"/>
    <w:rsid w:val="00D9686D"/>
    <w:rsid w:val="00DA3E59"/>
    <w:rsid w:val="00DB567A"/>
    <w:rsid w:val="00DB5BDF"/>
    <w:rsid w:val="00DD0919"/>
    <w:rsid w:val="00E1062E"/>
    <w:rsid w:val="00E12EC7"/>
    <w:rsid w:val="00E304A9"/>
    <w:rsid w:val="00E42373"/>
    <w:rsid w:val="00E572E4"/>
    <w:rsid w:val="00E76DC4"/>
    <w:rsid w:val="00EA3218"/>
    <w:rsid w:val="00ED7389"/>
    <w:rsid w:val="00EE0ADE"/>
    <w:rsid w:val="00EF00AE"/>
    <w:rsid w:val="00EF4F12"/>
    <w:rsid w:val="00EF74FB"/>
    <w:rsid w:val="00F12398"/>
    <w:rsid w:val="00F2177E"/>
    <w:rsid w:val="00F40794"/>
    <w:rsid w:val="00F41AC5"/>
    <w:rsid w:val="00F44234"/>
    <w:rsid w:val="00F4559C"/>
    <w:rsid w:val="00F62AEA"/>
    <w:rsid w:val="00F65AC6"/>
    <w:rsid w:val="00FB16DB"/>
    <w:rsid w:val="00FB3C28"/>
    <w:rsid w:val="00FB6EDE"/>
    <w:rsid w:val="00FB7623"/>
    <w:rsid w:val="00FE4894"/>
    <w:rsid w:val="00FE5702"/>
    <w:rsid w:val="00FF0C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F3E857"/>
  <w15:chartTrackingRefBased/>
  <w15:docId w15:val="{7BCA728B-3106-4480-9F9B-4963F1B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14862"/>
    <w:rPr>
      <w:color w:val="0563C1" w:themeColor="hyperlink"/>
      <w:u w:val="single"/>
    </w:rPr>
  </w:style>
  <w:style w:type="character" w:styleId="UyteHipercze">
    <w:name w:val="FollowedHyperlink"/>
    <w:basedOn w:val="Domylnaczcionkaakapitu"/>
    <w:uiPriority w:val="99"/>
    <w:semiHidden/>
    <w:unhideWhenUsed/>
    <w:rsid w:val="00372EA8"/>
    <w:rPr>
      <w:color w:val="954F72" w:themeColor="followedHyperlink"/>
      <w:u w:val="single"/>
    </w:rPr>
  </w:style>
  <w:style w:type="paragraph" w:styleId="Nagwek">
    <w:name w:val="header"/>
    <w:basedOn w:val="Normalny"/>
    <w:link w:val="NagwekZnak"/>
    <w:uiPriority w:val="99"/>
    <w:unhideWhenUsed/>
    <w:rsid w:val="000E0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05AF"/>
  </w:style>
  <w:style w:type="paragraph" w:styleId="Stopka">
    <w:name w:val="footer"/>
    <w:basedOn w:val="Normalny"/>
    <w:link w:val="StopkaZnak"/>
    <w:uiPriority w:val="99"/>
    <w:unhideWhenUsed/>
    <w:rsid w:val="000E0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05AF"/>
  </w:style>
  <w:style w:type="paragraph" w:styleId="Bezodstpw">
    <w:name w:val="No Spacing"/>
    <w:uiPriority w:val="1"/>
    <w:qFormat/>
    <w:rsid w:val="000E05AF"/>
    <w:pPr>
      <w:spacing w:after="0" w:line="240" w:lineRule="auto"/>
    </w:pPr>
    <w:rPr>
      <w:kern w:val="2"/>
      <w14:ligatures w14:val="standardContextual"/>
    </w:rPr>
  </w:style>
  <w:style w:type="paragraph" w:styleId="Akapitzlist">
    <w:name w:val="List Paragraph"/>
    <w:aliases w:val="Bullet List Paragraph,List Paragraph1,Dot pt,F5 List Paragraph,No Spacing1,List Paragraph Char Char Char,Indicator Text,Colorful List - Accent 11,Numbered Para 1,Bullet 1,Bullet Points,List Paragraph2,MAIN CONTENT,Normal numbered,3"/>
    <w:basedOn w:val="Normalny"/>
    <w:link w:val="AkapitzlistZnak"/>
    <w:uiPriority w:val="34"/>
    <w:qFormat/>
    <w:rsid w:val="008471C6"/>
    <w:pPr>
      <w:ind w:left="720"/>
      <w:contextualSpacing/>
    </w:pPr>
  </w:style>
  <w:style w:type="paragraph" w:styleId="Tekstpodstawowywcity">
    <w:name w:val="Body Text Indent"/>
    <w:basedOn w:val="Normalny"/>
    <w:link w:val="TekstpodstawowywcityZnak"/>
    <w:uiPriority w:val="99"/>
    <w:unhideWhenUsed/>
    <w:rsid w:val="000F49FC"/>
    <w:pPr>
      <w:spacing w:after="120"/>
      <w:ind w:left="283"/>
    </w:pPr>
  </w:style>
  <w:style w:type="character" w:customStyle="1" w:styleId="TekstpodstawowywcityZnak">
    <w:name w:val="Tekst podstawowy wcięty Znak"/>
    <w:basedOn w:val="Domylnaczcionkaakapitu"/>
    <w:link w:val="Tekstpodstawowywcity"/>
    <w:uiPriority w:val="99"/>
    <w:rsid w:val="000F49FC"/>
  </w:style>
  <w:style w:type="paragraph" w:styleId="Tekstdymka">
    <w:name w:val="Balloon Text"/>
    <w:basedOn w:val="Normalny"/>
    <w:link w:val="TekstdymkaZnak"/>
    <w:uiPriority w:val="99"/>
    <w:semiHidden/>
    <w:unhideWhenUsed/>
    <w:rsid w:val="005068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68D2"/>
    <w:rPr>
      <w:rFonts w:ascii="Segoe UI" w:hAnsi="Segoe UI" w:cs="Segoe UI"/>
      <w:sz w:val="18"/>
      <w:szCs w:val="18"/>
    </w:rPr>
  </w:style>
  <w:style w:type="paragraph" w:styleId="NormalnyWeb">
    <w:name w:val="Normal (Web)"/>
    <w:basedOn w:val="Normalny"/>
    <w:uiPriority w:val="99"/>
    <w:unhideWhenUsed/>
    <w:rsid w:val="00BB57E3"/>
    <w:pPr>
      <w:spacing w:after="0"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B27B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7B6A"/>
    <w:rPr>
      <w:sz w:val="20"/>
      <w:szCs w:val="20"/>
    </w:rPr>
  </w:style>
  <w:style w:type="character" w:styleId="Odwoanieprzypisudolnego">
    <w:name w:val="footnote reference"/>
    <w:basedOn w:val="Domylnaczcionkaakapitu"/>
    <w:uiPriority w:val="99"/>
    <w:semiHidden/>
    <w:unhideWhenUsed/>
    <w:rsid w:val="00B27B6A"/>
    <w:rPr>
      <w:vertAlign w:val="superscript"/>
    </w:rPr>
  </w:style>
  <w:style w:type="character" w:styleId="Odwoaniedokomentarza">
    <w:name w:val="annotation reference"/>
    <w:basedOn w:val="Domylnaczcionkaakapitu"/>
    <w:uiPriority w:val="99"/>
    <w:semiHidden/>
    <w:unhideWhenUsed/>
    <w:rsid w:val="00A25D6C"/>
    <w:rPr>
      <w:sz w:val="16"/>
      <w:szCs w:val="16"/>
    </w:rPr>
  </w:style>
  <w:style w:type="paragraph" w:styleId="Tekstkomentarza">
    <w:name w:val="annotation text"/>
    <w:basedOn w:val="Normalny"/>
    <w:link w:val="TekstkomentarzaZnak"/>
    <w:uiPriority w:val="99"/>
    <w:semiHidden/>
    <w:unhideWhenUsed/>
    <w:rsid w:val="00A25D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5D6C"/>
    <w:rPr>
      <w:sz w:val="20"/>
      <w:szCs w:val="20"/>
    </w:rPr>
  </w:style>
  <w:style w:type="paragraph" w:styleId="Tematkomentarza">
    <w:name w:val="annotation subject"/>
    <w:basedOn w:val="Tekstkomentarza"/>
    <w:next w:val="Tekstkomentarza"/>
    <w:link w:val="TematkomentarzaZnak"/>
    <w:uiPriority w:val="99"/>
    <w:semiHidden/>
    <w:unhideWhenUsed/>
    <w:rsid w:val="00A25D6C"/>
    <w:rPr>
      <w:b/>
      <w:bCs/>
    </w:rPr>
  </w:style>
  <w:style w:type="character" w:customStyle="1" w:styleId="TematkomentarzaZnak">
    <w:name w:val="Temat komentarza Znak"/>
    <w:basedOn w:val="TekstkomentarzaZnak"/>
    <w:link w:val="Tematkomentarza"/>
    <w:uiPriority w:val="99"/>
    <w:semiHidden/>
    <w:rsid w:val="00A25D6C"/>
    <w:rPr>
      <w:b/>
      <w:bCs/>
      <w:sz w:val="20"/>
      <w:szCs w:val="20"/>
    </w:rPr>
  </w:style>
  <w:style w:type="character" w:customStyle="1" w:styleId="AkapitzlistZnak">
    <w:name w:val="Akapit z listą Znak"/>
    <w:aliases w:val="Bullet List Paragraph Znak,List Paragraph1 Znak,Dot pt Znak,F5 List Paragraph Znak,No Spacing1 Znak,List Paragraph Char Char Char Znak,Indicator Text Znak,Colorful List - Accent 11 Znak,Numbered Para 1 Znak,Bullet 1 Znak,3 Znak"/>
    <w:basedOn w:val="Domylnaczcionkaakapitu"/>
    <w:link w:val="Akapitzlist"/>
    <w:uiPriority w:val="34"/>
    <w:locked/>
    <w:rsid w:val="00F2177E"/>
  </w:style>
  <w:style w:type="character" w:customStyle="1" w:styleId="white-space-pre">
    <w:name w:val="white-space-pre"/>
    <w:basedOn w:val="Domylnaczcionkaakapitu"/>
    <w:rsid w:val="00786C77"/>
  </w:style>
  <w:style w:type="character" w:styleId="Pogrubienie">
    <w:name w:val="Strong"/>
    <w:basedOn w:val="Domylnaczcionkaakapitu"/>
    <w:uiPriority w:val="22"/>
    <w:qFormat/>
    <w:rsid w:val="007F1E84"/>
    <w:rPr>
      <w:b/>
      <w:bCs/>
    </w:rPr>
  </w:style>
  <w:style w:type="character" w:customStyle="1" w:styleId="html-span">
    <w:name w:val="html-span"/>
    <w:basedOn w:val="Domylnaczcionkaakapitu"/>
    <w:rsid w:val="00130CFF"/>
  </w:style>
  <w:style w:type="paragraph" w:styleId="Tekstprzypisukocowego">
    <w:name w:val="endnote text"/>
    <w:basedOn w:val="Normalny"/>
    <w:link w:val="TekstprzypisukocowegoZnak"/>
    <w:uiPriority w:val="99"/>
    <w:semiHidden/>
    <w:unhideWhenUsed/>
    <w:rsid w:val="00C215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15B4"/>
    <w:rPr>
      <w:sz w:val="20"/>
      <w:szCs w:val="20"/>
    </w:rPr>
  </w:style>
  <w:style w:type="character" w:styleId="Odwoanieprzypisukocowego">
    <w:name w:val="endnote reference"/>
    <w:basedOn w:val="Domylnaczcionkaakapitu"/>
    <w:uiPriority w:val="99"/>
    <w:semiHidden/>
    <w:unhideWhenUsed/>
    <w:rsid w:val="00C21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67610">
      <w:bodyDiv w:val="1"/>
      <w:marLeft w:val="0"/>
      <w:marRight w:val="0"/>
      <w:marTop w:val="0"/>
      <w:marBottom w:val="0"/>
      <w:divBdr>
        <w:top w:val="none" w:sz="0" w:space="0" w:color="auto"/>
        <w:left w:val="none" w:sz="0" w:space="0" w:color="auto"/>
        <w:bottom w:val="none" w:sz="0" w:space="0" w:color="auto"/>
        <w:right w:val="none" w:sz="0" w:space="0" w:color="auto"/>
      </w:divBdr>
    </w:div>
    <w:div w:id="527915845">
      <w:bodyDiv w:val="1"/>
      <w:marLeft w:val="0"/>
      <w:marRight w:val="0"/>
      <w:marTop w:val="0"/>
      <w:marBottom w:val="0"/>
      <w:divBdr>
        <w:top w:val="none" w:sz="0" w:space="0" w:color="auto"/>
        <w:left w:val="none" w:sz="0" w:space="0" w:color="auto"/>
        <w:bottom w:val="none" w:sz="0" w:space="0" w:color="auto"/>
        <w:right w:val="none" w:sz="0" w:space="0" w:color="auto"/>
      </w:divBdr>
    </w:div>
    <w:div w:id="696583630">
      <w:bodyDiv w:val="1"/>
      <w:marLeft w:val="0"/>
      <w:marRight w:val="0"/>
      <w:marTop w:val="0"/>
      <w:marBottom w:val="0"/>
      <w:divBdr>
        <w:top w:val="none" w:sz="0" w:space="0" w:color="auto"/>
        <w:left w:val="none" w:sz="0" w:space="0" w:color="auto"/>
        <w:bottom w:val="none" w:sz="0" w:space="0" w:color="auto"/>
        <w:right w:val="none" w:sz="0" w:space="0" w:color="auto"/>
      </w:divBdr>
    </w:div>
    <w:div w:id="727340145">
      <w:bodyDiv w:val="1"/>
      <w:marLeft w:val="0"/>
      <w:marRight w:val="0"/>
      <w:marTop w:val="0"/>
      <w:marBottom w:val="0"/>
      <w:divBdr>
        <w:top w:val="none" w:sz="0" w:space="0" w:color="auto"/>
        <w:left w:val="none" w:sz="0" w:space="0" w:color="auto"/>
        <w:bottom w:val="none" w:sz="0" w:space="0" w:color="auto"/>
        <w:right w:val="none" w:sz="0" w:space="0" w:color="auto"/>
      </w:divBdr>
    </w:div>
    <w:div w:id="964703156">
      <w:bodyDiv w:val="1"/>
      <w:marLeft w:val="0"/>
      <w:marRight w:val="0"/>
      <w:marTop w:val="0"/>
      <w:marBottom w:val="0"/>
      <w:divBdr>
        <w:top w:val="none" w:sz="0" w:space="0" w:color="auto"/>
        <w:left w:val="none" w:sz="0" w:space="0" w:color="auto"/>
        <w:bottom w:val="none" w:sz="0" w:space="0" w:color="auto"/>
        <w:right w:val="none" w:sz="0" w:space="0" w:color="auto"/>
      </w:divBdr>
      <w:divsChild>
        <w:div w:id="416369502">
          <w:marLeft w:val="0"/>
          <w:marRight w:val="0"/>
          <w:marTop w:val="0"/>
          <w:marBottom w:val="0"/>
          <w:divBdr>
            <w:top w:val="none" w:sz="0" w:space="0" w:color="auto"/>
            <w:left w:val="none" w:sz="0" w:space="0" w:color="auto"/>
            <w:bottom w:val="none" w:sz="0" w:space="0" w:color="auto"/>
            <w:right w:val="none" w:sz="0" w:space="0" w:color="auto"/>
          </w:divBdr>
        </w:div>
        <w:div w:id="309291327">
          <w:marLeft w:val="0"/>
          <w:marRight w:val="0"/>
          <w:marTop w:val="120"/>
          <w:marBottom w:val="0"/>
          <w:divBdr>
            <w:top w:val="none" w:sz="0" w:space="0" w:color="auto"/>
            <w:left w:val="none" w:sz="0" w:space="0" w:color="auto"/>
            <w:bottom w:val="none" w:sz="0" w:space="0" w:color="auto"/>
            <w:right w:val="none" w:sz="0" w:space="0" w:color="auto"/>
          </w:divBdr>
          <w:divsChild>
            <w:div w:id="1723020292">
              <w:marLeft w:val="0"/>
              <w:marRight w:val="0"/>
              <w:marTop w:val="0"/>
              <w:marBottom w:val="0"/>
              <w:divBdr>
                <w:top w:val="none" w:sz="0" w:space="0" w:color="auto"/>
                <w:left w:val="none" w:sz="0" w:space="0" w:color="auto"/>
                <w:bottom w:val="none" w:sz="0" w:space="0" w:color="auto"/>
                <w:right w:val="none" w:sz="0" w:space="0" w:color="auto"/>
              </w:divBdr>
            </w:div>
          </w:divsChild>
        </w:div>
        <w:div w:id="1410226236">
          <w:marLeft w:val="0"/>
          <w:marRight w:val="0"/>
          <w:marTop w:val="120"/>
          <w:marBottom w:val="0"/>
          <w:divBdr>
            <w:top w:val="none" w:sz="0" w:space="0" w:color="auto"/>
            <w:left w:val="none" w:sz="0" w:space="0" w:color="auto"/>
            <w:bottom w:val="none" w:sz="0" w:space="0" w:color="auto"/>
            <w:right w:val="none" w:sz="0" w:space="0" w:color="auto"/>
          </w:divBdr>
          <w:divsChild>
            <w:div w:id="924386388">
              <w:marLeft w:val="0"/>
              <w:marRight w:val="0"/>
              <w:marTop w:val="0"/>
              <w:marBottom w:val="0"/>
              <w:divBdr>
                <w:top w:val="none" w:sz="0" w:space="0" w:color="auto"/>
                <w:left w:val="none" w:sz="0" w:space="0" w:color="auto"/>
                <w:bottom w:val="none" w:sz="0" w:space="0" w:color="auto"/>
                <w:right w:val="none" w:sz="0" w:space="0" w:color="auto"/>
              </w:divBdr>
            </w:div>
            <w:div w:id="128280820">
              <w:marLeft w:val="0"/>
              <w:marRight w:val="0"/>
              <w:marTop w:val="0"/>
              <w:marBottom w:val="0"/>
              <w:divBdr>
                <w:top w:val="none" w:sz="0" w:space="0" w:color="auto"/>
                <w:left w:val="none" w:sz="0" w:space="0" w:color="auto"/>
                <w:bottom w:val="none" w:sz="0" w:space="0" w:color="auto"/>
                <w:right w:val="none" w:sz="0" w:space="0" w:color="auto"/>
              </w:divBdr>
            </w:div>
            <w:div w:id="249657932">
              <w:marLeft w:val="0"/>
              <w:marRight w:val="0"/>
              <w:marTop w:val="0"/>
              <w:marBottom w:val="0"/>
              <w:divBdr>
                <w:top w:val="none" w:sz="0" w:space="0" w:color="auto"/>
                <w:left w:val="none" w:sz="0" w:space="0" w:color="auto"/>
                <w:bottom w:val="none" w:sz="0" w:space="0" w:color="auto"/>
                <w:right w:val="none" w:sz="0" w:space="0" w:color="auto"/>
              </w:divBdr>
            </w:div>
            <w:div w:id="1367870583">
              <w:marLeft w:val="0"/>
              <w:marRight w:val="0"/>
              <w:marTop w:val="0"/>
              <w:marBottom w:val="0"/>
              <w:divBdr>
                <w:top w:val="none" w:sz="0" w:space="0" w:color="auto"/>
                <w:left w:val="none" w:sz="0" w:space="0" w:color="auto"/>
                <w:bottom w:val="none" w:sz="0" w:space="0" w:color="auto"/>
                <w:right w:val="none" w:sz="0" w:space="0" w:color="auto"/>
              </w:divBdr>
            </w:div>
            <w:div w:id="1289972260">
              <w:marLeft w:val="0"/>
              <w:marRight w:val="0"/>
              <w:marTop w:val="0"/>
              <w:marBottom w:val="0"/>
              <w:divBdr>
                <w:top w:val="none" w:sz="0" w:space="0" w:color="auto"/>
                <w:left w:val="none" w:sz="0" w:space="0" w:color="auto"/>
                <w:bottom w:val="none" w:sz="0" w:space="0" w:color="auto"/>
                <w:right w:val="none" w:sz="0" w:space="0" w:color="auto"/>
              </w:divBdr>
            </w:div>
            <w:div w:id="428817865">
              <w:marLeft w:val="0"/>
              <w:marRight w:val="0"/>
              <w:marTop w:val="0"/>
              <w:marBottom w:val="0"/>
              <w:divBdr>
                <w:top w:val="none" w:sz="0" w:space="0" w:color="auto"/>
                <w:left w:val="none" w:sz="0" w:space="0" w:color="auto"/>
                <w:bottom w:val="none" w:sz="0" w:space="0" w:color="auto"/>
                <w:right w:val="none" w:sz="0" w:space="0" w:color="auto"/>
              </w:divBdr>
            </w:div>
            <w:div w:id="1686444967">
              <w:marLeft w:val="0"/>
              <w:marRight w:val="0"/>
              <w:marTop w:val="0"/>
              <w:marBottom w:val="0"/>
              <w:divBdr>
                <w:top w:val="none" w:sz="0" w:space="0" w:color="auto"/>
                <w:left w:val="none" w:sz="0" w:space="0" w:color="auto"/>
                <w:bottom w:val="none" w:sz="0" w:space="0" w:color="auto"/>
                <w:right w:val="none" w:sz="0" w:space="0" w:color="auto"/>
              </w:divBdr>
            </w:div>
            <w:div w:id="1628050437">
              <w:marLeft w:val="0"/>
              <w:marRight w:val="0"/>
              <w:marTop w:val="0"/>
              <w:marBottom w:val="0"/>
              <w:divBdr>
                <w:top w:val="none" w:sz="0" w:space="0" w:color="auto"/>
                <w:left w:val="none" w:sz="0" w:space="0" w:color="auto"/>
                <w:bottom w:val="none" w:sz="0" w:space="0" w:color="auto"/>
                <w:right w:val="none" w:sz="0" w:space="0" w:color="auto"/>
              </w:divBdr>
            </w:div>
            <w:div w:id="465396792">
              <w:marLeft w:val="0"/>
              <w:marRight w:val="0"/>
              <w:marTop w:val="0"/>
              <w:marBottom w:val="0"/>
              <w:divBdr>
                <w:top w:val="none" w:sz="0" w:space="0" w:color="auto"/>
                <w:left w:val="none" w:sz="0" w:space="0" w:color="auto"/>
                <w:bottom w:val="none" w:sz="0" w:space="0" w:color="auto"/>
                <w:right w:val="none" w:sz="0" w:space="0" w:color="auto"/>
              </w:divBdr>
            </w:div>
            <w:div w:id="1387945616">
              <w:marLeft w:val="0"/>
              <w:marRight w:val="0"/>
              <w:marTop w:val="0"/>
              <w:marBottom w:val="0"/>
              <w:divBdr>
                <w:top w:val="none" w:sz="0" w:space="0" w:color="auto"/>
                <w:left w:val="none" w:sz="0" w:space="0" w:color="auto"/>
                <w:bottom w:val="none" w:sz="0" w:space="0" w:color="auto"/>
                <w:right w:val="none" w:sz="0" w:space="0" w:color="auto"/>
              </w:divBdr>
            </w:div>
          </w:divsChild>
        </w:div>
        <w:div w:id="21102665">
          <w:marLeft w:val="0"/>
          <w:marRight w:val="0"/>
          <w:marTop w:val="120"/>
          <w:marBottom w:val="0"/>
          <w:divBdr>
            <w:top w:val="none" w:sz="0" w:space="0" w:color="auto"/>
            <w:left w:val="none" w:sz="0" w:space="0" w:color="auto"/>
            <w:bottom w:val="none" w:sz="0" w:space="0" w:color="auto"/>
            <w:right w:val="none" w:sz="0" w:space="0" w:color="auto"/>
          </w:divBdr>
          <w:divsChild>
            <w:div w:id="605844511">
              <w:marLeft w:val="0"/>
              <w:marRight w:val="0"/>
              <w:marTop w:val="0"/>
              <w:marBottom w:val="0"/>
              <w:divBdr>
                <w:top w:val="none" w:sz="0" w:space="0" w:color="auto"/>
                <w:left w:val="none" w:sz="0" w:space="0" w:color="auto"/>
                <w:bottom w:val="none" w:sz="0" w:space="0" w:color="auto"/>
                <w:right w:val="none" w:sz="0" w:space="0" w:color="auto"/>
              </w:divBdr>
            </w:div>
          </w:divsChild>
        </w:div>
        <w:div w:id="1150050617">
          <w:marLeft w:val="0"/>
          <w:marRight w:val="0"/>
          <w:marTop w:val="120"/>
          <w:marBottom w:val="0"/>
          <w:divBdr>
            <w:top w:val="none" w:sz="0" w:space="0" w:color="auto"/>
            <w:left w:val="none" w:sz="0" w:space="0" w:color="auto"/>
            <w:bottom w:val="none" w:sz="0" w:space="0" w:color="auto"/>
            <w:right w:val="none" w:sz="0" w:space="0" w:color="auto"/>
          </w:divBdr>
          <w:divsChild>
            <w:div w:id="182476775">
              <w:marLeft w:val="0"/>
              <w:marRight w:val="0"/>
              <w:marTop w:val="0"/>
              <w:marBottom w:val="0"/>
              <w:divBdr>
                <w:top w:val="none" w:sz="0" w:space="0" w:color="auto"/>
                <w:left w:val="none" w:sz="0" w:space="0" w:color="auto"/>
                <w:bottom w:val="none" w:sz="0" w:space="0" w:color="auto"/>
                <w:right w:val="none" w:sz="0" w:space="0" w:color="auto"/>
              </w:divBdr>
            </w:div>
          </w:divsChild>
        </w:div>
        <w:div w:id="161049616">
          <w:marLeft w:val="0"/>
          <w:marRight w:val="0"/>
          <w:marTop w:val="120"/>
          <w:marBottom w:val="0"/>
          <w:divBdr>
            <w:top w:val="none" w:sz="0" w:space="0" w:color="auto"/>
            <w:left w:val="none" w:sz="0" w:space="0" w:color="auto"/>
            <w:bottom w:val="none" w:sz="0" w:space="0" w:color="auto"/>
            <w:right w:val="none" w:sz="0" w:space="0" w:color="auto"/>
          </w:divBdr>
          <w:divsChild>
            <w:div w:id="18359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21194">
      <w:bodyDiv w:val="1"/>
      <w:marLeft w:val="0"/>
      <w:marRight w:val="0"/>
      <w:marTop w:val="0"/>
      <w:marBottom w:val="0"/>
      <w:divBdr>
        <w:top w:val="none" w:sz="0" w:space="0" w:color="auto"/>
        <w:left w:val="none" w:sz="0" w:space="0" w:color="auto"/>
        <w:bottom w:val="none" w:sz="0" w:space="0" w:color="auto"/>
        <w:right w:val="none" w:sz="0" w:space="0" w:color="auto"/>
      </w:divBdr>
    </w:div>
    <w:div w:id="1176772050">
      <w:bodyDiv w:val="1"/>
      <w:marLeft w:val="0"/>
      <w:marRight w:val="0"/>
      <w:marTop w:val="0"/>
      <w:marBottom w:val="0"/>
      <w:divBdr>
        <w:top w:val="none" w:sz="0" w:space="0" w:color="auto"/>
        <w:left w:val="none" w:sz="0" w:space="0" w:color="auto"/>
        <w:bottom w:val="none" w:sz="0" w:space="0" w:color="auto"/>
        <w:right w:val="none" w:sz="0" w:space="0" w:color="auto"/>
      </w:divBdr>
    </w:div>
    <w:div w:id="1186867379">
      <w:bodyDiv w:val="1"/>
      <w:marLeft w:val="0"/>
      <w:marRight w:val="0"/>
      <w:marTop w:val="0"/>
      <w:marBottom w:val="0"/>
      <w:divBdr>
        <w:top w:val="none" w:sz="0" w:space="0" w:color="auto"/>
        <w:left w:val="none" w:sz="0" w:space="0" w:color="auto"/>
        <w:bottom w:val="none" w:sz="0" w:space="0" w:color="auto"/>
        <w:right w:val="none" w:sz="0" w:space="0" w:color="auto"/>
      </w:divBdr>
    </w:div>
    <w:div w:id="1337416183">
      <w:bodyDiv w:val="1"/>
      <w:marLeft w:val="0"/>
      <w:marRight w:val="0"/>
      <w:marTop w:val="0"/>
      <w:marBottom w:val="0"/>
      <w:divBdr>
        <w:top w:val="none" w:sz="0" w:space="0" w:color="auto"/>
        <w:left w:val="none" w:sz="0" w:space="0" w:color="auto"/>
        <w:bottom w:val="none" w:sz="0" w:space="0" w:color="auto"/>
        <w:right w:val="none" w:sz="0" w:space="0" w:color="auto"/>
      </w:divBdr>
    </w:div>
    <w:div w:id="1443106239">
      <w:bodyDiv w:val="1"/>
      <w:marLeft w:val="0"/>
      <w:marRight w:val="0"/>
      <w:marTop w:val="0"/>
      <w:marBottom w:val="0"/>
      <w:divBdr>
        <w:top w:val="none" w:sz="0" w:space="0" w:color="auto"/>
        <w:left w:val="none" w:sz="0" w:space="0" w:color="auto"/>
        <w:bottom w:val="none" w:sz="0" w:space="0" w:color="auto"/>
        <w:right w:val="none" w:sz="0" w:space="0" w:color="auto"/>
      </w:divBdr>
    </w:div>
    <w:div w:id="17484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image" Target="media/image4.png"/><Relationship Id="rId3" Type="http://schemas.openxmlformats.org/officeDocument/2006/relationships/styles" Target="styles.xml"/><Relationship Id="rId21" Type="http://schemas.microsoft.com/office/2007/relationships/hdphoto" Target="media/hdphoto4.wdp"/><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nstagram.com/urzad_patentowy_rp/" TargetMode="Externa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image" Target="media/image5.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uprp" TargetMode="External"/><Relationship Id="rId24" Type="http://schemas.microsoft.com/office/2007/relationships/hdphoto" Target="media/hdphoto5.wdp"/><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image" Target="media/image8.png"/><Relationship Id="rId10" Type="http://schemas.openxmlformats.org/officeDocument/2006/relationships/hyperlink" Target="https://uprp.gov.pl/pl" TargetMode="External"/><Relationship Id="rId19" Type="http://schemas.microsoft.com/office/2007/relationships/hdphoto" Target="media/hdphoto3.wdp"/><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www.worldtrademarkreview.com/article/euipo-ranked-worlds-most-innovative-ip-office-fifth-time?" TargetMode="External"/><Relationship Id="rId14" Type="http://schemas.openxmlformats.org/officeDocument/2006/relationships/hyperlink" Target="https://www.facebook.com/UrzadPatentowyRP" TargetMode="External"/><Relationship Id="rId22" Type="http://schemas.openxmlformats.org/officeDocument/2006/relationships/hyperlink" Target="https://twitter.com/UPRP_GOV_PL" TargetMode="External"/><Relationship Id="rId27" Type="http://schemas.openxmlformats.org/officeDocument/2006/relationships/image" Target="media/image7.png"/><Relationship Id="rId30"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6E087-3D59-4E62-A6EC-9637C963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534</Words>
  <Characters>3208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Juskowiak Agata</dc:creator>
  <cp:keywords/>
  <dc:description/>
  <cp:lastModifiedBy>Chrobak Monika</cp:lastModifiedBy>
  <cp:revision>15</cp:revision>
  <cp:lastPrinted>2024-05-21T08:40:00Z</cp:lastPrinted>
  <dcterms:created xsi:type="dcterms:W3CDTF">2024-04-03T05:40:00Z</dcterms:created>
  <dcterms:modified xsi:type="dcterms:W3CDTF">2024-05-21T08:45:00Z</dcterms:modified>
</cp:coreProperties>
</file>